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34» Артемовского городского округа</w:t>
      </w: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B10" w:rsidRPr="008131B8" w:rsidRDefault="00545B10" w:rsidP="00545B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Принята                                                                                                              Утверждена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545B10" w:rsidRPr="008131B8" w:rsidRDefault="00545B10" w:rsidP="00545B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545B10" w:rsidRPr="008131B8" w:rsidRDefault="00545B10" w:rsidP="00545B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педагогического совета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1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приказом </w:t>
      </w:r>
      <w:r w:rsidRPr="00545B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</w:p>
    <w:p w:rsidR="00545B10" w:rsidRDefault="00545B10" w:rsidP="00545B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01.09.2020</w:t>
      </w:r>
      <w:r w:rsidRPr="0081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1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545B10" w:rsidRPr="008131B8" w:rsidRDefault="00545B10" w:rsidP="00545B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_____________Т.В. Евсеева</w:t>
      </w:r>
    </w:p>
    <w:p w:rsidR="00545B10" w:rsidRPr="008131B8" w:rsidRDefault="00545B10" w:rsidP="00545B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01.09.2020</w:t>
      </w:r>
      <w:r w:rsidRPr="0081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1411E5" w:rsidRPr="008131B8" w:rsidRDefault="001411E5" w:rsidP="001411E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131B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Адаптированная образовательная программа</w:t>
      </w: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131B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дошкольного образования</w:t>
      </w: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131B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для ребенка с </w:t>
      </w:r>
      <w:r w:rsidR="00C83BC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ДЦП.</w:t>
      </w: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B10" w:rsidRDefault="00545B10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B10" w:rsidRDefault="00545B10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B10" w:rsidRDefault="00545B10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B10" w:rsidRPr="008131B8" w:rsidRDefault="00545B10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8131B8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1411E5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1411E5" w:rsidRPr="001411E5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7654"/>
        <w:gridCol w:w="958"/>
      </w:tblGrid>
      <w:tr w:rsidR="001411E5" w:rsidRPr="001411E5" w:rsidTr="00396CCA">
        <w:tc>
          <w:tcPr>
            <w:tcW w:w="959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  <w:r w:rsidRPr="0014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1E5" w:rsidRPr="001411E5" w:rsidTr="00396CCA">
        <w:tc>
          <w:tcPr>
            <w:tcW w:w="959" w:type="dxa"/>
            <w:shd w:val="clear" w:color="auto" w:fill="auto"/>
          </w:tcPr>
          <w:p w:rsidR="001411E5" w:rsidRPr="001411E5" w:rsidRDefault="001411E5" w:rsidP="001411E5">
            <w:pPr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 индивидуальной адаптированной образовательной      программы для ребенка с ОВЗ (детский церебральный паралич)</w:t>
            </w:r>
          </w:p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11E5" w:rsidRPr="001411E5" w:rsidTr="00396CCA">
        <w:tc>
          <w:tcPr>
            <w:tcW w:w="959" w:type="dxa"/>
            <w:shd w:val="clear" w:color="auto" w:fill="auto"/>
          </w:tcPr>
          <w:p w:rsidR="001411E5" w:rsidRPr="001411E5" w:rsidRDefault="001411E5" w:rsidP="001411E5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54" w:type="dxa"/>
            <w:shd w:val="clear" w:color="auto" w:fill="auto"/>
          </w:tcPr>
          <w:p w:rsidR="001411E5" w:rsidRPr="001411E5" w:rsidRDefault="001411E5" w:rsidP="001411E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реализации Программы</w:t>
            </w:r>
          </w:p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11E5" w:rsidRPr="001411E5" w:rsidTr="00396CCA">
        <w:tc>
          <w:tcPr>
            <w:tcW w:w="959" w:type="dxa"/>
            <w:shd w:val="clear" w:color="auto" w:fill="auto"/>
          </w:tcPr>
          <w:p w:rsidR="001411E5" w:rsidRPr="001411E5" w:rsidRDefault="001411E5" w:rsidP="001411E5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654" w:type="dxa"/>
            <w:shd w:val="clear" w:color="auto" w:fill="auto"/>
          </w:tcPr>
          <w:p w:rsidR="001411E5" w:rsidRPr="001411E5" w:rsidRDefault="001411E5" w:rsidP="0014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подходы к реализации Программы</w:t>
            </w:r>
          </w:p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11E5" w:rsidRPr="001411E5" w:rsidTr="00396CCA">
        <w:tc>
          <w:tcPr>
            <w:tcW w:w="959" w:type="dxa"/>
            <w:shd w:val="clear" w:color="auto" w:fill="auto"/>
          </w:tcPr>
          <w:p w:rsidR="001411E5" w:rsidRPr="001411E5" w:rsidRDefault="001411E5" w:rsidP="001411E5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654" w:type="dxa"/>
            <w:shd w:val="clear" w:color="auto" w:fill="auto"/>
          </w:tcPr>
          <w:p w:rsidR="001411E5" w:rsidRPr="001411E5" w:rsidRDefault="001411E5" w:rsidP="001411E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Характеристики, значимые для разработки и реализации Программы</w:t>
            </w:r>
          </w:p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11E5" w:rsidRPr="001411E5" w:rsidTr="00396CCA">
        <w:tc>
          <w:tcPr>
            <w:tcW w:w="959" w:type="dxa"/>
            <w:shd w:val="clear" w:color="auto" w:fill="auto"/>
          </w:tcPr>
          <w:p w:rsidR="001411E5" w:rsidRPr="001411E5" w:rsidRDefault="001411E5" w:rsidP="001411E5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654" w:type="dxa"/>
            <w:shd w:val="clear" w:color="auto" w:fill="auto"/>
          </w:tcPr>
          <w:p w:rsidR="001411E5" w:rsidRPr="001411E5" w:rsidRDefault="001411E5" w:rsidP="001411E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как целевые ориентиры освоения воспитанником  Программы</w:t>
            </w:r>
          </w:p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11E5" w:rsidRPr="001411E5" w:rsidTr="00396CCA">
        <w:tc>
          <w:tcPr>
            <w:tcW w:w="959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1411E5" w:rsidRPr="001411E5" w:rsidRDefault="001411E5" w:rsidP="001411E5">
            <w:pPr>
              <w:spacing w:after="0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4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Содержательный раздел</w:t>
            </w:r>
          </w:p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1E5" w:rsidRPr="001411E5" w:rsidTr="00396CCA">
        <w:trPr>
          <w:trHeight w:val="855"/>
        </w:trPr>
        <w:tc>
          <w:tcPr>
            <w:tcW w:w="959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654" w:type="dxa"/>
            <w:shd w:val="clear" w:color="auto" w:fill="auto"/>
          </w:tcPr>
          <w:p w:rsidR="001411E5" w:rsidRPr="001411E5" w:rsidRDefault="001411E5" w:rsidP="001411E5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Коррекционно-образовательная деятельность в соответствии с                    направлениями развития ребенка с ДЦП, представленными в пяти образовательных областях</w:t>
            </w:r>
          </w:p>
        </w:tc>
        <w:tc>
          <w:tcPr>
            <w:tcW w:w="958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11E5" w:rsidRPr="001411E5" w:rsidTr="00396CCA">
        <w:trPr>
          <w:trHeight w:val="840"/>
        </w:trPr>
        <w:tc>
          <w:tcPr>
            <w:tcW w:w="959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54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Вариативные формы, способы, методы, средства реализации Программы </w:t>
            </w:r>
          </w:p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411E5" w:rsidRPr="001411E5" w:rsidTr="00396CCA">
        <w:tc>
          <w:tcPr>
            <w:tcW w:w="959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654" w:type="dxa"/>
            <w:shd w:val="clear" w:color="auto" w:fill="auto"/>
          </w:tcPr>
          <w:p w:rsidR="001411E5" w:rsidRPr="001411E5" w:rsidRDefault="001411E5" w:rsidP="001411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411E5" w:rsidRPr="001411E5" w:rsidTr="00396CCA">
        <w:tc>
          <w:tcPr>
            <w:tcW w:w="959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654" w:type="dxa"/>
            <w:shd w:val="clear" w:color="auto" w:fill="auto"/>
          </w:tcPr>
          <w:p w:rsidR="001411E5" w:rsidRPr="001411E5" w:rsidRDefault="001411E5" w:rsidP="001411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коррекционно-развивающей деятельности для ребенка           с детским церебральным параличом</w:t>
            </w:r>
          </w:p>
        </w:tc>
        <w:tc>
          <w:tcPr>
            <w:tcW w:w="958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411E5" w:rsidRPr="001411E5" w:rsidTr="00396CCA">
        <w:tc>
          <w:tcPr>
            <w:tcW w:w="959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1411E5" w:rsidRPr="001411E5" w:rsidRDefault="001411E5" w:rsidP="001411E5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1E5" w:rsidRPr="001411E5" w:rsidRDefault="001411E5" w:rsidP="001411E5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4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Организационный раздел</w:t>
            </w:r>
          </w:p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1E5" w:rsidRPr="001411E5" w:rsidTr="00396CCA">
        <w:tc>
          <w:tcPr>
            <w:tcW w:w="959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654" w:type="dxa"/>
            <w:shd w:val="clear" w:color="auto" w:fill="auto"/>
          </w:tcPr>
          <w:p w:rsidR="001411E5" w:rsidRPr="001411E5" w:rsidRDefault="001411E5" w:rsidP="001411E5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методическими материалами и средствами обучения и воспитания</w:t>
            </w:r>
          </w:p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411E5" w:rsidRPr="001411E5" w:rsidTr="00396CCA">
        <w:tc>
          <w:tcPr>
            <w:tcW w:w="959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1411E5" w:rsidRPr="001411E5" w:rsidRDefault="001411E5" w:rsidP="001411E5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411E5" w:rsidRPr="001411E5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1411E5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411E5" w:rsidRPr="001411E5" w:rsidRDefault="001411E5" w:rsidP="001411E5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1E5" w:rsidRPr="001411E5" w:rsidRDefault="001411E5" w:rsidP="001411E5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1E5" w:rsidRPr="001411E5" w:rsidRDefault="001411E5" w:rsidP="001411E5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1E5" w:rsidRPr="001411E5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411E5" w:rsidRPr="001411E5" w:rsidRDefault="001411E5" w:rsidP="0014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1411E5" w:rsidRDefault="001411E5" w:rsidP="0014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1411E5" w:rsidRDefault="001411E5" w:rsidP="0014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1411E5" w:rsidRDefault="001411E5" w:rsidP="0014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4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4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ЦЕЛЕВОЙ РАЗДЕЛ</w:t>
      </w:r>
    </w:p>
    <w:p w:rsidR="001411E5" w:rsidRPr="001411E5" w:rsidRDefault="001411E5" w:rsidP="001411E5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1.1.Пояснительная записка</w:t>
      </w:r>
    </w:p>
    <w:p w:rsidR="001411E5" w:rsidRPr="001411E5" w:rsidRDefault="001411E5" w:rsidP="00141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в условиях внедрения ФГОС ДО концепция интегрированного обучения и воспитания является ведущим направлением в развитии специального образования в нашей стране. Это означает равномерное включение развивающейся в условиях недостаточности (психической, физической, интеллектуальной) личности во все возможные и необходимые сферы жизни социума, ее достойный социальный статус и самореализацию в обществе.</w:t>
      </w:r>
    </w:p>
    <w:p w:rsidR="001411E5" w:rsidRPr="001411E5" w:rsidRDefault="001411E5" w:rsidP="00141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включение ребенка с ограниченными возможностями здоровья в коллектив сверстников с помощью взрослого требует от педагога новых психологических установок на формирование умения взаимодействовать в едином детском коллективе. Такой ребенок может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особых образовательных потребностей, заданных характером его психического развития.</w:t>
      </w:r>
    </w:p>
    <w:p w:rsidR="001411E5" w:rsidRPr="001411E5" w:rsidRDefault="001411E5" w:rsidP="00141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адаптированная образовательная программа МБ ДОУ «Детский сад № </w:t>
      </w:r>
      <w:r w:rsidR="00396CCA">
        <w:rPr>
          <w:rFonts w:ascii="Times New Roman" w:eastAsia="Times New Roman" w:hAnsi="Times New Roman" w:cs="Times New Roman"/>
          <w:sz w:val="24"/>
          <w:szCs w:val="24"/>
          <w:lang w:eastAsia="ru-RU"/>
        </w:rPr>
        <w:t>34»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ребенка с ОВЗ (детский церебральный паралич) (далее – Программа) 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нормативно-правовых документов, регламентирующих функционирование системы дошкольного и коррекционного образования в Российской Федерации:</w:t>
      </w:r>
    </w:p>
    <w:p w:rsidR="001411E5" w:rsidRPr="001411E5" w:rsidRDefault="001411E5" w:rsidP="001411E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Федеральный закон от 29.12.2012 № 273- ФЗ «Об образовании в Российской Федерации»</w:t>
      </w:r>
    </w:p>
    <w:p w:rsidR="001411E5" w:rsidRPr="001411E5" w:rsidRDefault="001411E5" w:rsidP="001411E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Приказ Минобрнауки России от 17 октября </w:t>
      </w:r>
      <w:smartTag w:uri="urn:schemas-microsoft-com:office:smarttags" w:element="metricconverter">
        <w:smartTagPr>
          <w:attr w:name="ProductID" w:val="2013 г"/>
        </w:smartTagPr>
        <w:r w:rsidRPr="001411E5">
          <w:rPr>
            <w:rFonts w:ascii="Times New Roman" w:eastAsia="Times New Roman" w:hAnsi="Times New Roman" w:cs="Times New Roman"/>
            <w:sz w:val="24"/>
            <w:lang w:eastAsia="ru-RU"/>
          </w:rPr>
          <w:t>2013 г</w:t>
        </w:r>
      </w:smartTag>
      <w:r w:rsidRPr="001411E5">
        <w:rPr>
          <w:rFonts w:ascii="Times New Roman" w:eastAsia="Times New Roman" w:hAnsi="Times New Roman" w:cs="Times New Roman"/>
          <w:sz w:val="24"/>
          <w:lang w:eastAsia="ru-RU"/>
        </w:rPr>
        <w:t>. N 1155 «Об утверждении федерального государственного образовательного стандарта дошкольного образования»</w:t>
      </w:r>
    </w:p>
    <w:p w:rsidR="001411E5" w:rsidRPr="001411E5" w:rsidRDefault="001411E5" w:rsidP="001411E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Комментарии Минобрнауки России к ФГОС дошкольного образования от 28.02.2014 г. № 08-249</w:t>
      </w:r>
    </w:p>
    <w:p w:rsidR="001411E5" w:rsidRPr="001411E5" w:rsidRDefault="001411E5" w:rsidP="001411E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Приказ Минобрнауки России от 30августа </w:t>
      </w:r>
      <w:smartTag w:uri="urn:schemas-microsoft-com:office:smarttags" w:element="metricconverter">
        <w:smartTagPr>
          <w:attr w:name="ProductID" w:val="2013 г"/>
        </w:smartTagPr>
        <w:r w:rsidRPr="001411E5">
          <w:rPr>
            <w:rFonts w:ascii="Times New Roman" w:eastAsia="Times New Roman" w:hAnsi="Times New Roman" w:cs="Times New Roman"/>
            <w:sz w:val="24"/>
            <w:lang w:eastAsia="ru-RU"/>
          </w:rPr>
          <w:t>2013 г</w:t>
        </w:r>
      </w:smartTag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.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1411E5" w:rsidRPr="001411E5" w:rsidRDefault="001411E5" w:rsidP="001411E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Приказ Минобрнауки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</w:t>
      </w:r>
    </w:p>
    <w:p w:rsidR="001411E5" w:rsidRPr="001411E5" w:rsidRDefault="001411E5" w:rsidP="001411E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Письмо Минобрнауки России от 07.06.2013 г. № ИР-535/07 «О коррекционном и инклюзивном образовании детей»</w:t>
      </w:r>
    </w:p>
    <w:p w:rsidR="001411E5" w:rsidRPr="001411E5" w:rsidRDefault="001411E5" w:rsidP="001411E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Постановление главного государственного санитарного врача Российской Федерации от 15 мая 2013 года №26 «Об утверждении Санитарно-эпидемиологических требований к устройству, содержанию и организации режима работы дошкольных образовательных организаций» (СанПиН 2.4.3049-13).</w:t>
      </w:r>
    </w:p>
    <w:p w:rsidR="001411E5" w:rsidRPr="001411E5" w:rsidRDefault="001411E5" w:rsidP="001411E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Индивидуальная программа реабилитации ребенка-инвалида.</w:t>
      </w:r>
    </w:p>
    <w:p w:rsidR="001411E5" w:rsidRPr="001411E5" w:rsidRDefault="001411E5" w:rsidP="001411E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образовательной программа дошкольного образования ДОУ № 8.</w:t>
      </w:r>
    </w:p>
    <w:p w:rsidR="001411E5" w:rsidRPr="001411E5" w:rsidRDefault="001411E5" w:rsidP="00141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обеспечивает</w:t>
      </w:r>
      <w:r w:rsidRPr="001411E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комплексную</w:t>
      </w:r>
      <w:r w:rsidRPr="00141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психолого-педагогическую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медико-социальной помощь, ориентируясь на</w:t>
      </w:r>
      <w:r w:rsidRPr="00141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характеристики образовательной системы учреждения (объем, содержание и планируемые результаты в виде целевых ориентиров Программы). 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Программа предусмотрена для освоения ребенком с ДЦП в возрасте 4-5 лет образовательных отношений в общеразвивающей группе сверстников. 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базовых специальных коррекционных программ: «Коррекционно-развивающее обучение и воспитание» / Е.А. Екжанова, Е.А. Стребелева. 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«Воспитание и обучение детей с церебральным параличом дошкольного возраста» / Н.В. Симонова</w:t>
      </w:r>
    </w:p>
    <w:p w:rsidR="001411E5" w:rsidRPr="001411E5" w:rsidRDefault="001411E5" w:rsidP="001411E5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1411E5" w:rsidRDefault="001411E5" w:rsidP="001411E5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Цели и задачи реализации индивидуальной адаптированной образовательной программы для ребенка с ОВЗ </w:t>
      </w:r>
    </w:p>
    <w:p w:rsidR="001411E5" w:rsidRPr="001411E5" w:rsidRDefault="001411E5" w:rsidP="001411E5">
      <w:pPr>
        <w:shd w:val="clear" w:color="auto" w:fill="FFFFFF"/>
        <w:spacing w:after="0" w:line="240" w:lineRule="auto"/>
        <w:ind w:left="360" w:right="53"/>
        <w:jc w:val="both"/>
        <w:rPr>
          <w:rFonts w:ascii="Calibri" w:eastAsia="Times New Roman" w:hAnsi="Calibri" w:cs="Times New Roman"/>
          <w:spacing w:val="-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Цель реализации Программы: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1E5" w:rsidRPr="001411E5" w:rsidRDefault="001411E5" w:rsidP="001411E5">
      <w:pPr>
        <w:numPr>
          <w:ilvl w:val="0"/>
          <w:numId w:val="34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коррекция психофизического развития ребенка с детским церебральным параличом с учетом его возрастных и индивидуальных особенностей в условиях</w:t>
      </w:r>
      <w:r w:rsidRPr="001411E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</w:t>
      </w:r>
      <w:r w:rsidRPr="00141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</w:t>
      </w:r>
      <w:r w:rsidRPr="001411E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</w:t>
      </w:r>
      <w:r w:rsidRPr="00141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группы сверстников.</w:t>
      </w:r>
    </w:p>
    <w:p w:rsidR="001411E5" w:rsidRPr="001411E5" w:rsidRDefault="001411E5" w:rsidP="001411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поставленной цели предусматривает решение следующих задач:</w:t>
      </w:r>
    </w:p>
    <w:p w:rsidR="001411E5" w:rsidRPr="001411E5" w:rsidRDefault="001411E5" w:rsidP="001411E5">
      <w:pPr>
        <w:numPr>
          <w:ilvl w:val="0"/>
          <w:numId w:val="35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1E5">
        <w:rPr>
          <w:rFonts w:ascii="Times New Roman" w:eastAsia="Calibri" w:hAnsi="Times New Roman" w:cs="Times New Roman"/>
          <w:sz w:val="24"/>
          <w:szCs w:val="24"/>
          <w:lang w:eastAsia="ru-RU"/>
        </w:rPr>
        <w:t>создать условия для всестороннего развития ребенка с ДЦП в целях обогащения его социального опыта и гармоничного включения в коллектив сверстников;</w:t>
      </w:r>
    </w:p>
    <w:p w:rsidR="001411E5" w:rsidRPr="001411E5" w:rsidRDefault="001411E5" w:rsidP="001411E5">
      <w:pPr>
        <w:numPr>
          <w:ilvl w:val="0"/>
          <w:numId w:val="35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1E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необходимую коррекцию недостатков в психофизическом развитии ребенка;</w:t>
      </w:r>
    </w:p>
    <w:p w:rsidR="001411E5" w:rsidRPr="001411E5" w:rsidRDefault="001411E5" w:rsidP="001411E5">
      <w:pPr>
        <w:numPr>
          <w:ilvl w:val="0"/>
          <w:numId w:val="35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представления о самом себе и элементарных навыках для выстраивания адекватной системы положительных личностных оценок и позитивного отношения к себе; умения сотрудничать со взрослыми и сверстниками, адекватно воспринимать окружающие предметы и явления, положительно относиться к ним;</w:t>
      </w:r>
    </w:p>
    <w:p w:rsidR="001411E5" w:rsidRPr="001411E5" w:rsidRDefault="001411E5" w:rsidP="001411E5">
      <w:pPr>
        <w:numPr>
          <w:ilvl w:val="0"/>
          <w:numId w:val="35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обучение и воспитание в целостный образовательный процесс на основе духовно-нравственных и социокультурных ценностей и принятых норм поведения в интересах человека, семьи, общества;</w:t>
      </w:r>
    </w:p>
    <w:p w:rsidR="001411E5" w:rsidRPr="001411E5" w:rsidRDefault="001411E5" w:rsidP="001411E5">
      <w:pPr>
        <w:numPr>
          <w:ilvl w:val="0"/>
          <w:numId w:val="35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родителями воспитанника (законных представителей) для обеспечения полноценного психофизического развития ребенка с детским церебральным параличом.</w:t>
      </w:r>
    </w:p>
    <w:p w:rsidR="001411E5" w:rsidRPr="001411E5" w:rsidRDefault="001411E5" w:rsidP="001411E5">
      <w:pPr>
        <w:spacing w:after="0" w:line="240" w:lineRule="auto"/>
        <w:ind w:left="-5" w:right="44" w:firstLine="713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</w:pPr>
    </w:p>
    <w:p w:rsidR="001411E5" w:rsidRPr="001411E5" w:rsidRDefault="001411E5" w:rsidP="001411E5">
      <w:pPr>
        <w:spacing w:line="240" w:lineRule="auto"/>
        <w:ind w:left="-5" w:right="44" w:firstLine="713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1.3. Принципы и подходы к формированию Программы</w:t>
      </w:r>
    </w:p>
    <w:p w:rsidR="001411E5" w:rsidRPr="001411E5" w:rsidRDefault="001411E5" w:rsidP="001411E5">
      <w:pPr>
        <w:spacing w:after="0" w:line="240" w:lineRule="auto"/>
        <w:ind w:left="-5" w:right="44" w:firstLine="713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Программа построена на следующих принципах:</w:t>
      </w:r>
    </w:p>
    <w:p w:rsidR="001411E5" w:rsidRPr="001411E5" w:rsidRDefault="001411E5" w:rsidP="001411E5">
      <w:pPr>
        <w:numPr>
          <w:ilvl w:val="0"/>
          <w:numId w:val="36"/>
        </w:numPr>
        <w:spacing w:after="5" w:line="240" w:lineRule="auto"/>
        <w:ind w:right="44" w:firstLine="56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онтогенетическом</w:t>
      </w:r>
      <w:r w:rsidRPr="001411E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, основанном на учете последовательности возникновения и развития психических функций и новообразований в онтогенезе, его реализация позволяет учесть общие закономерности развития применительно к ребёнку с ДЦП, построить модель коррекционно-развивающего обучения, ориентированного на учет сензитивных периодов в развитии психических функций;</w:t>
      </w:r>
    </w:p>
    <w:p w:rsidR="001411E5" w:rsidRPr="001411E5" w:rsidRDefault="001411E5" w:rsidP="001411E5">
      <w:pPr>
        <w:numPr>
          <w:ilvl w:val="0"/>
          <w:numId w:val="36"/>
        </w:numPr>
        <w:spacing w:after="5" w:line="240" w:lineRule="auto"/>
        <w:ind w:right="44" w:firstLine="56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развивающего обучения</w:t>
      </w:r>
      <w:r w:rsidRPr="001411E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связан с необходимостью не только преодоления отставания и нормализации развития, но и его обогащения, то есть амплификации развития; определение индивидуальных возможностей ребенка с ДЦП возможно только при активном участии педагогов, которые «ведут» развитие ребенка, выявляют его потенциальные возможности, зону ближайшего развития»;</w:t>
      </w:r>
    </w:p>
    <w:p w:rsidR="001411E5" w:rsidRPr="001411E5" w:rsidRDefault="001411E5" w:rsidP="001411E5">
      <w:pPr>
        <w:numPr>
          <w:ilvl w:val="0"/>
          <w:numId w:val="36"/>
        </w:numPr>
        <w:spacing w:after="5" w:line="240" w:lineRule="auto"/>
        <w:ind w:right="44" w:firstLine="56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 xml:space="preserve">коррекционной направленности воспитания и обучения, </w:t>
      </w:r>
      <w:r w:rsidRPr="001411E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предполагающий индивидуально-дифференцированный подход к ребенку, построенный на учете структуры и выраженности нарушений ребенка, </w:t>
      </w:r>
      <w:r w:rsidRPr="001411E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lastRenderedPageBreak/>
        <w:t>выявлении его потенциальных возможностей; является одним из ведущих в воспитании и обучении детей с ОВЗ; пронизывает все звенья воспитательно-образовательного процесса;</w:t>
      </w:r>
    </w:p>
    <w:p w:rsidR="001411E5" w:rsidRPr="001411E5" w:rsidRDefault="001411E5" w:rsidP="001411E5">
      <w:pPr>
        <w:numPr>
          <w:ilvl w:val="0"/>
          <w:numId w:val="36"/>
        </w:numPr>
        <w:spacing w:after="5" w:line="240" w:lineRule="auto"/>
        <w:ind w:right="44" w:firstLine="56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учета ведущего вида деятельности,</w:t>
      </w:r>
      <w:r w:rsidRPr="001411E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основной акцент делается на организации самостоятельных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процесса;</w:t>
      </w:r>
    </w:p>
    <w:p w:rsidR="001411E5" w:rsidRPr="001411E5" w:rsidRDefault="001411E5" w:rsidP="001411E5">
      <w:pPr>
        <w:numPr>
          <w:ilvl w:val="0"/>
          <w:numId w:val="36"/>
        </w:numPr>
        <w:spacing w:after="5" w:line="240" w:lineRule="auto"/>
        <w:ind w:right="44" w:firstLine="56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системности</w:t>
      </w:r>
      <w:r w:rsidRPr="001411E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опирается на представление о речи, как о сложной функциональной системе, структурные компоненты которой   находятся в тесном взаимодействии, в связи с этим изучение речи, процесса ее развития и коррекции нарушений предполагает воздействие на все компоненты, все стороны речевой функциональной системы;</w:t>
      </w:r>
    </w:p>
    <w:p w:rsidR="001411E5" w:rsidRPr="001411E5" w:rsidRDefault="001411E5" w:rsidP="001411E5">
      <w:pPr>
        <w:numPr>
          <w:ilvl w:val="0"/>
          <w:numId w:val="36"/>
        </w:numPr>
        <w:spacing w:after="5" w:line="240" w:lineRule="auto"/>
        <w:ind w:right="44" w:firstLine="56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психологической комфортности</w:t>
      </w:r>
      <w:r w:rsidRPr="001411E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, взаимоотношения между детьми и взрослыми строятся на основе доброжелательности, поддержки и взаимопомощи;</w:t>
      </w:r>
    </w:p>
    <w:p w:rsidR="001411E5" w:rsidRPr="001411E5" w:rsidRDefault="001411E5" w:rsidP="001411E5">
      <w:pPr>
        <w:numPr>
          <w:ilvl w:val="0"/>
          <w:numId w:val="36"/>
        </w:numPr>
        <w:spacing w:after="5" w:line="240" w:lineRule="auto"/>
        <w:ind w:right="44" w:firstLine="56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целостности</w:t>
      </w:r>
      <w:r w:rsidRPr="001411E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, стратегия и тактика образовательной работы с детьми опирается на представление о целостной жизнедеятельности ребенка. У ребенка формируется целостное представление о мире, себе самом, социокультурных отношениях;</w:t>
      </w:r>
    </w:p>
    <w:p w:rsidR="001411E5" w:rsidRPr="001411E5" w:rsidRDefault="001411E5" w:rsidP="001411E5">
      <w:pPr>
        <w:numPr>
          <w:ilvl w:val="0"/>
          <w:numId w:val="36"/>
        </w:numPr>
        <w:spacing w:after="5" w:line="240" w:lineRule="auto"/>
        <w:ind w:right="44" w:firstLine="56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вариативности</w:t>
      </w:r>
      <w:r w:rsidRPr="001411E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, детям предоставляются возможности выбора материалов, видов активности, участников совместной деятельности и общения, информации, способа действия;</w:t>
      </w:r>
    </w:p>
    <w:p w:rsidR="001411E5" w:rsidRPr="001411E5" w:rsidRDefault="001411E5" w:rsidP="001411E5">
      <w:pPr>
        <w:numPr>
          <w:ilvl w:val="0"/>
          <w:numId w:val="36"/>
        </w:numPr>
        <w:spacing w:after="5" w:line="240" w:lineRule="auto"/>
        <w:ind w:right="44" w:firstLine="56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непрерывности</w:t>
      </w:r>
      <w:r w:rsidRPr="001411E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, обеспечивается преемственность в содержании, технологиях, методах между дошкольным и начальным общим образованием, определяется вектор на дальнюю перспективу развития;</w:t>
      </w:r>
    </w:p>
    <w:p w:rsidR="001411E5" w:rsidRPr="001411E5" w:rsidRDefault="001411E5" w:rsidP="001411E5">
      <w:pPr>
        <w:numPr>
          <w:ilvl w:val="0"/>
          <w:numId w:val="36"/>
        </w:numPr>
        <w:spacing w:after="5" w:line="240" w:lineRule="auto"/>
        <w:ind w:right="44" w:firstLine="56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интеграции образовательных областей</w:t>
      </w:r>
      <w:r w:rsidRPr="001411E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 соответствии с возрастными возможностями и особенностями детей, спецификой и возможностями образовательных областей;</w:t>
      </w:r>
    </w:p>
    <w:p w:rsidR="001411E5" w:rsidRPr="001411E5" w:rsidRDefault="001411E5" w:rsidP="001411E5">
      <w:pPr>
        <w:numPr>
          <w:ilvl w:val="0"/>
          <w:numId w:val="36"/>
        </w:numPr>
        <w:spacing w:after="5" w:line="240" w:lineRule="auto"/>
        <w:ind w:right="44" w:firstLine="56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гибкого распределения компонентов режима в течение дня;</w:t>
      </w:r>
    </w:p>
    <w:p w:rsidR="001411E5" w:rsidRPr="001411E5" w:rsidRDefault="001411E5" w:rsidP="001411E5">
      <w:pPr>
        <w:numPr>
          <w:ilvl w:val="0"/>
          <w:numId w:val="36"/>
        </w:numPr>
        <w:spacing w:after="5" w:line="240" w:lineRule="auto"/>
        <w:ind w:right="44" w:firstLine="56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интерактивный принцип построения образовательного процесса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разработанной «Сетки важных дел» в основной образовательной программе дошкольного образования ДОУ, в которую включены основные события, ориентированные на все направления развития ребенка дошкольного возраста.</w:t>
      </w:r>
    </w:p>
    <w:p w:rsidR="001411E5" w:rsidRPr="001411E5" w:rsidRDefault="001411E5" w:rsidP="001411E5">
      <w:pPr>
        <w:spacing w:after="0" w:line="240" w:lineRule="auto"/>
        <w:ind w:left="-5" w:right="44" w:firstLine="71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подход обеспечивает: 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«проживание» ребенком содержания дошкольного образования во всех видах детской деятельности; 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поддержание эмоционально-положительного настроя в течение всего периода освоения Программы; 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многообразие форм подготовки и проведения мероприятий; 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возможность реализации принципа построения программы по спирали (от простого к сложному); 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выполнение функции сплочения общественного и семейного дошкольного образования (включение в совместную образовательную деятельность родителей воспитанников).</w:t>
      </w:r>
    </w:p>
    <w:p w:rsidR="001411E5" w:rsidRPr="001411E5" w:rsidRDefault="001411E5" w:rsidP="001411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411E5" w:rsidRPr="001411E5" w:rsidRDefault="001411E5" w:rsidP="001411E5">
      <w:pPr>
        <w:autoSpaceDE w:val="0"/>
        <w:autoSpaceDN w:val="0"/>
        <w:adjustRightInd w:val="0"/>
        <w:spacing w:after="24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11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1.4. Характеристики, значимые для разработки и реализации Программы </w:t>
      </w:r>
    </w:p>
    <w:p w:rsidR="001411E5" w:rsidRPr="001411E5" w:rsidRDefault="001411E5" w:rsidP="0014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Учреждение образовательную деятельность осуществляет по адресу: ул. </w:t>
      </w:r>
      <w:r w:rsidR="0039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Фрунзе, 12</w:t>
      </w:r>
    </w:p>
    <w:p w:rsidR="001411E5" w:rsidRPr="001411E5" w:rsidRDefault="001411E5" w:rsidP="001411E5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Режим работы дошкольного учреждения – 12 часов, рабочая неделя – 5 дней. В реализации 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r w:rsidR="006F570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задействованы 4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из них: 2 воспитателя, </w:t>
      </w:r>
      <w:r w:rsidR="006F5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культуре, музыкальный руководитель.</w:t>
      </w:r>
    </w:p>
    <w:p w:rsidR="001411E5" w:rsidRPr="001411E5" w:rsidRDefault="001411E5" w:rsidP="001411E5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Учреждение располагает достаточно хорошей материально-технической базой: предметная среда в группе и кабинетов специалистов (логопедический, дефектологический, </w:t>
      </w:r>
      <w:r w:rsidRPr="00141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кабинет педагога-психолога) оптимально насыщены,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</w:t>
      </w:r>
    </w:p>
    <w:p w:rsidR="001411E5" w:rsidRPr="001411E5" w:rsidRDefault="001411E5" w:rsidP="001411E5">
      <w:pPr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1411E5" w:rsidRDefault="001411E5" w:rsidP="001411E5">
      <w:pPr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ребенка с детским церебральным параличом</w:t>
      </w:r>
    </w:p>
    <w:p w:rsidR="001411E5" w:rsidRPr="001411E5" w:rsidRDefault="001411E5" w:rsidP="00141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церебральный паралич (ДЦП) - это одно из наиболее тяжелых заболева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центральной нервной системы, которое возникает в результате органического пора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мозга и приводит больного к инвалид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1411E5" w:rsidRPr="001411E5" w:rsidRDefault="001411E5" w:rsidP="00141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этиологического фак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тора и от локализации основных нарушений мозга формируются различные клинические формы заболевания.</w:t>
      </w:r>
    </w:p>
    <w:p w:rsidR="001411E5" w:rsidRPr="001411E5" w:rsidRDefault="001411E5" w:rsidP="00141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классификации, предложенной К.А.Семеновой и утвержденной МЗ СССР в 1978 году, выделяется пять форм детского церебрального паралича.</w:t>
      </w:r>
    </w:p>
    <w:p w:rsidR="001411E5" w:rsidRPr="001411E5" w:rsidRDefault="001411E5" w:rsidP="00141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1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1.Спастическая диплегия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Характеризуется наличием спастических парезов во всех конечностях (тетрапарез). При этой форме руки поражены значительно меньше, чем ноги. Большинство детей с этой формой имеют благоприятный прогноз в психическом развитии и положительную динамику в моторном развитии, могут обслуживать себя, могут научиться писать и овладевать рядом трудовых навыков.</w:t>
      </w:r>
    </w:p>
    <w:p w:rsidR="001411E5" w:rsidRPr="001411E5" w:rsidRDefault="001411E5" w:rsidP="00141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2.Гемипаретическая форма.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Спастические парезы верхней и нижней конечностей наблюдаются на одной стороне тела (правосторонняя гемиплегия или левосторонняя гемиплегия). Прогноз, как правило, благоприятный и в психическом, и в физическом отношении.</w:t>
      </w:r>
    </w:p>
    <w:p w:rsidR="001411E5" w:rsidRPr="001411E5" w:rsidRDefault="001411E5" w:rsidP="00141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3.Гиперкинетическая форма.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симптомами при этом являются мышечная гипотония и гиперкинезы (насильственные движения, обычно выявляются в 4-6 месячном возрасте. Они возникают непроизвольно, исчезают во сне, усиливаются при движениях).</w:t>
      </w:r>
    </w:p>
    <w:p w:rsidR="001411E5" w:rsidRPr="001411E5" w:rsidRDefault="001411E5" w:rsidP="001411E5">
      <w:pPr>
        <w:spacing w:after="0" w:line="240" w:lineRule="auto"/>
        <w:ind w:hanging="10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Помимо гиперкинезов у детей с этой формой нередко наблюдаются синкинезии – насильственные содружественные движения. Большинство детей с гиперкинетической формой успешно развиваются в психическом отношении, но менее успешно – в моторном.</w:t>
      </w:r>
    </w:p>
    <w:p w:rsidR="001411E5" w:rsidRPr="001411E5" w:rsidRDefault="001411E5" w:rsidP="00141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4.Атонически-астатическая форма.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атаксией – нарушением равновесия и гиперметрией – чрезмерной размашистостью движений, что приводит к нарушению координации движений. Обычно поражение мозжечка сопровождается мышечной гипотонией. Если эта форма не сочетается с другими расстройствами, то эти дети не имеют отклонений в психическом развитии, а двигательные расстройства с возрастом компенсируются.</w:t>
      </w:r>
    </w:p>
    <w:p w:rsidR="001411E5" w:rsidRPr="001411E5" w:rsidRDefault="001411E5" w:rsidP="00141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5.Двойная гемиплегия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наиболее тяжелой формой ДЦП. Тетрапарез, при котором руки поражены не менее тяжело, чем ноги, то есть двигательные возможности практически отсутствуют, и очень часто имеет место умственная отсталость тяжелой и глубокой степени. </w:t>
      </w:r>
    </w:p>
    <w:p w:rsidR="001411E5" w:rsidRPr="001411E5" w:rsidRDefault="001411E5" w:rsidP="00141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формы церебрального паралича, у де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наблюда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психопатоподобные расстройства в виде синдрома психической неустой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чивости; дети слабовольны, несобранны, инфантильны, внушаемы. Эти дети склонны к агрессии и жестокости. Состояние аффекта возникает быстро и по незначительному по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воду. Временами появляется раздражитель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озлобленность, гневливость</w:t>
      </w:r>
    </w:p>
    <w:p w:rsidR="001411E5" w:rsidRPr="001411E5" w:rsidRDefault="001411E5" w:rsidP="00141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детском церебральном параличе от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мечаются и нарушения сенсорного восприятия - зрительного, слухового, двигательно-кинестетического. У большинства детей с це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ребральным параличом отмечаются глазо-двигатсльные нарушения, наблюдается косоглазие, снижена острота зрения, встречается ограни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взора вверх, нарушения фиксации взо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плавного прослеживания. В связи с этим</w:t>
      </w:r>
      <w:r w:rsidRPr="001411E5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старшие дошкольники недостаточно фиксируют взор на занятиях. У детей с преимущественным 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ражением правых или левых конечностей наблюдается выпадение полей зрения, и дети иг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норируют правую или левую половину листа бумаги. При гсмипаретической форме и </w:t>
      </w:r>
    </w:p>
    <w:p w:rsidR="001411E5" w:rsidRPr="001411E5" w:rsidRDefault="001411E5" w:rsidP="00141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тической диплегии возможны оптико-прост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ранственные нарушения, которые проявля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в виде зеркального письма. Такие дети рисуют и пишут левой рукой справа налево. При ДЦП ведущим дефектом являются двигательные нарушения, определяющие специфику психического развития детей.</w:t>
      </w:r>
    </w:p>
    <w:p w:rsidR="001411E5" w:rsidRPr="001411E5" w:rsidRDefault="001411E5" w:rsidP="00141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двигательного дефекта различают три степени тяжести ДЦП:</w:t>
      </w:r>
    </w:p>
    <w:p w:rsidR="001411E5" w:rsidRPr="001411E5" w:rsidRDefault="001411E5" w:rsidP="001411E5">
      <w:pPr>
        <w:numPr>
          <w:ilvl w:val="0"/>
          <w:numId w:val="37"/>
        </w:numPr>
        <w:tabs>
          <w:tab w:val="num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Легкую – физический дефект позволяет самостоятельно передвигаться, пользоваться городским транспортом, овладевать навыками самообслуживания.</w:t>
      </w:r>
    </w:p>
    <w:p w:rsidR="001411E5" w:rsidRPr="001411E5" w:rsidRDefault="001411E5" w:rsidP="001411E5">
      <w:pPr>
        <w:numPr>
          <w:ilvl w:val="0"/>
          <w:numId w:val="37"/>
        </w:numPr>
        <w:tabs>
          <w:tab w:val="num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Среднюю – дети нуждаются в частичной помощи окружающих при передвижении и самообслуживании.</w:t>
      </w:r>
    </w:p>
    <w:p w:rsidR="001411E5" w:rsidRPr="001411E5" w:rsidRDefault="001411E5" w:rsidP="001411E5">
      <w:pPr>
        <w:numPr>
          <w:ilvl w:val="0"/>
          <w:numId w:val="37"/>
        </w:numPr>
        <w:tabs>
          <w:tab w:val="num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Тяжелую – дети целиком зависят от окружающих.</w:t>
      </w:r>
    </w:p>
    <w:p w:rsidR="001411E5" w:rsidRPr="001411E5" w:rsidRDefault="001411E5" w:rsidP="00141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большинства детей с церебральным параличом имеются нарушения схемы тела и пространственного восприятия; нарушения речедвигательной функции: наиболее часто встречается спа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стическая дизартрия, при которой речь ре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 смазанная, не всегда доступна понима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 Голос у ребенка тихий, прерывистый нарушено дыхание, выдох укорочен, повы</w:t>
      </w: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шено слюноотделение.</w:t>
      </w:r>
    </w:p>
    <w:p w:rsidR="001411E5" w:rsidRPr="001411E5" w:rsidRDefault="001411E5" w:rsidP="00141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двигательных нарушений при ДЦП является то, что они существуют с рождения, тесно связаны с сенсорными расстройствами, особенно с недостаточностью ощущений собственных движений. Двигательные нарушения у детей с церебральным параличом представляют собой своеобразное отклонение моторного развития, которое без соответствующей коррекции оказывает неблагоприятное влияние на весь ход формирования нервно-психических функций ребенка.</w:t>
      </w:r>
    </w:p>
    <w:p w:rsidR="001411E5" w:rsidRPr="001411E5" w:rsidRDefault="001411E5" w:rsidP="00141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 ДЦП задержано или нарушено формирование всех двигательных функций: удержание головы, навыки сидения, стояния, ходьбы, манипулятивной деятельности. Большие вариации в сроках развития двигательных функций связаны с формой и тяжестью заболевания, состояния интеллекта, с временем начала систематической лечебно-коррекционной работы.</w:t>
      </w:r>
    </w:p>
    <w:p w:rsidR="001411E5" w:rsidRPr="001411E5" w:rsidRDefault="001411E5" w:rsidP="001411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11E5" w:rsidRPr="001411E5" w:rsidRDefault="001411E5" w:rsidP="001411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Характеристика воспитанника </w:t>
      </w:r>
    </w:p>
    <w:p w:rsidR="001411E5" w:rsidRPr="001411E5" w:rsidRDefault="001411E5" w:rsidP="00141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Воспитанник</w:t>
      </w:r>
      <w:r w:rsidRPr="001411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5л, </w:t>
      </w:r>
      <w:r w:rsidRPr="001411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ДЦП. Гемипаретическая форма. Плоско-вальгусные стопы. Варусная деформация голени. Смешанная гидроцефалия. Задержка психо-речевого и моторного развития.</w:t>
      </w:r>
    </w:p>
    <w:p w:rsidR="001411E5" w:rsidRPr="001411E5" w:rsidRDefault="001411E5" w:rsidP="001411E5">
      <w:pPr>
        <w:shd w:val="clear" w:color="auto" w:fill="FFFFFF"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Ребёнок контактен, доброжелателен, настроение в целом позитивное. </w:t>
      </w:r>
    </w:p>
    <w:p w:rsidR="001411E5" w:rsidRPr="001411E5" w:rsidRDefault="001411E5" w:rsidP="001411E5">
      <w:pPr>
        <w:shd w:val="clear" w:color="auto" w:fill="FFFFFF"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Общение с новыми взрослыми затруднено, устанавливается в процессе предметно-игровых действий. Понимает простейшие инструкции, помощь взрослого принимает, сложные инструкции требуют повторения и разъяснения, к результату не критичен. Интерес к взаимодействию со сверстниками слабый. </w:t>
      </w:r>
    </w:p>
    <w:p w:rsidR="001411E5" w:rsidRPr="001411E5" w:rsidRDefault="001411E5" w:rsidP="001411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Темп деятельности неравномерный. Объём устойчивой работоспособности достаточен (15-20 мин), но зависит от настроения и заинтересованности заданием.</w:t>
      </w:r>
    </w:p>
    <w:p w:rsidR="001411E5" w:rsidRPr="001411E5" w:rsidRDefault="001411E5" w:rsidP="001411E5">
      <w:pPr>
        <w:shd w:val="clear" w:color="auto" w:fill="FFFFFF"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Навыки самообслуживания сформированы частично: пользуется туалетом, раздевается и одевается с помощью взрослого. </w:t>
      </w:r>
    </w:p>
    <w:p w:rsidR="001411E5" w:rsidRPr="001411E5" w:rsidRDefault="001411E5" w:rsidP="001411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виды памяти имеют не значительное сужение, в целом преобладает зрительное запоминание. </w:t>
      </w:r>
    </w:p>
    <w:p w:rsidR="001411E5" w:rsidRPr="001411E5" w:rsidRDefault="001411E5" w:rsidP="001411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Восприятие развито не достаточно, (зрительное восприятие преобладает над слуховым), процесс наблюдения на стадии формирования. </w:t>
      </w:r>
    </w:p>
    <w:p w:rsidR="001411E5" w:rsidRPr="001411E5" w:rsidRDefault="001411E5" w:rsidP="001411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Активное внимание не нарушено, но быстро истощаемо. Переключаемость и распределение внимания характеризуется незавершенностью, отвлекаемостью, не значительно снижены распределение внимания и его концентрация. </w:t>
      </w:r>
    </w:p>
    <w:p w:rsidR="001411E5" w:rsidRPr="001411E5" w:rsidRDefault="001411E5" w:rsidP="001411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Мышление наглядно-действенное. Задания невербального характера выполняются ребёнком значительно лучше, чем вербализированные задания, это связано с недостаточной сформированностью речевой деятельности. Преобладает предметно-манипулятивная деятельность.</w:t>
      </w:r>
    </w:p>
    <w:p w:rsidR="001411E5" w:rsidRPr="001411E5" w:rsidRDefault="001411E5" w:rsidP="001411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простыми контурами не затруднена Задания на зрительно-двигательную координацию выполняет без учета величины, формы, цвета. Цвета соотносит. Запас представлений об окружающем ограничен обиходно-бытовой тематикой.</w:t>
      </w:r>
    </w:p>
    <w:p w:rsidR="001411E5" w:rsidRPr="001411E5" w:rsidRDefault="001411E5" w:rsidP="001411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Познавательная активность незначительно снижена, истощаема. Преобладает игровой интерес.</w:t>
      </w:r>
    </w:p>
    <w:p w:rsidR="001411E5" w:rsidRPr="001411E5" w:rsidRDefault="001411E5" w:rsidP="001411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координация движений грубо нарушена (но ребенок самостоятельно передвигается, ложится, садится, встает, имеет место бег). Слабо развита мелкая моторика.</w:t>
      </w:r>
    </w:p>
    <w:p w:rsidR="001411E5" w:rsidRPr="001411E5" w:rsidRDefault="001411E5" w:rsidP="001411E5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Волевые установки развиты недостаточно. </w:t>
      </w:r>
    </w:p>
    <w:p w:rsidR="001411E5" w:rsidRPr="001411E5" w:rsidRDefault="001411E5" w:rsidP="001411E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Системное недоразвитие речи.</w:t>
      </w:r>
    </w:p>
    <w:p w:rsidR="001411E5" w:rsidRPr="001411E5" w:rsidRDefault="001411E5" w:rsidP="001411E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Уровень актуального развития 4 г.</w:t>
      </w:r>
    </w:p>
    <w:p w:rsidR="001411E5" w:rsidRPr="001411E5" w:rsidRDefault="001411E5" w:rsidP="001411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E5" w:rsidRPr="001411E5" w:rsidRDefault="001411E5" w:rsidP="001411E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Планируемые результаты как целевые ориентиры освоения воспитанником индивидуальной адаптированной образовательной программы  </w:t>
      </w:r>
    </w:p>
    <w:p w:rsidR="001411E5" w:rsidRPr="001411E5" w:rsidRDefault="001411E5" w:rsidP="00141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Программы представлены в виде </w:t>
      </w:r>
      <w:r w:rsidRPr="0014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целевых ориентиров – 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возможных достижений ребенка, которые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 зависят от ряда факторов, в том числе: от характера, структуры и степени выраженности первичных нарушений; от наличия и степени выраженности вторичных нарушений: психофизических свойств ребенка с детским церебральным параличом (скорости целенаправленных психических процессов, выносливости, эффективности долговременной декларативной памяти), свойств, обеспечивающих управление психическими процессами (устойчивости целенаправленного поведения, гибкости психических процессов, торможения психических реакций, планирования поведения); сенсомоторных возможностей (удержания равновесия и передвижения, зрительно-моторной координации, билатерального взаимодействия рук); интегративных возможностей (зрительно-моторного, слухоречевого подражания, ориентировочно-исследовательского поведения).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1411E5" w:rsidRPr="001411E5" w:rsidTr="00396CCA">
        <w:tc>
          <w:tcPr>
            <w:tcW w:w="3936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lang w:eastAsia="ru-RU"/>
              </w:rPr>
              <w:t>Целевые ориентиры дошкольного образования</w:t>
            </w:r>
          </w:p>
        </w:tc>
        <w:tc>
          <w:tcPr>
            <w:tcW w:w="5528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lang w:eastAsia="ru-RU"/>
              </w:rPr>
              <w:t>Динамика формирования целевых ориентиров для ребенка с детским церебральным параличом (социально-нормативные возрастные характеристики возможных достижений ребенка)</w:t>
            </w:r>
          </w:p>
        </w:tc>
      </w:tr>
      <w:tr w:rsidR="001411E5" w:rsidRPr="001411E5" w:rsidTr="00396CCA">
        <w:tc>
          <w:tcPr>
            <w:tcW w:w="3936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1.Развита крупная моторика, ребёнок стремится осваивать различные виды движения (бег, лазанье, перешагивание и п.); использует специфические культурно-фиксированные предметные действия. Знает назначение бытовых предметов (ложки, расчески, карандаша) и умеет пользоваться ими; владеет простейшими навыками самообслуживания, стремится проявлять самостоятельность в бытовом и игровом поведении.</w:t>
            </w:r>
          </w:p>
        </w:tc>
        <w:tc>
          <w:tcPr>
            <w:tcW w:w="5528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Речевое развитие. 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Называет основные гигиенические процедуры (мыть руки, умываться, вытираться полотенцем, есть ложкой, вытирать рот салфеткой и т.п.). Воспринимает напоминания взрослого о значении гигиенических процедур для здорового образа жизни (надо есть чистыми руками, чтобы микробы не попали в рот и не заболел живот и т.д.).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Познавательное развитие.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Имеет элементарные представления о культурно-гигиенических навыках.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 развитие.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ходит, пытается бегать за сверстниками. Вместе со сверстниками выполняет культурно-гигиенические процедуры. Самостоятельно ест, не выходя из-за стола. Самостоятельно надевает </w:t>
            </w: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некоторые предметы одежды (трусы, майку, рубашку, носки), застегивает обувь на липучке, пытается застегивать пуговицы на рубашке.</w:t>
            </w:r>
          </w:p>
        </w:tc>
      </w:tr>
      <w:tr w:rsidR="001411E5" w:rsidRPr="001411E5" w:rsidTr="00396CCA">
        <w:tc>
          <w:tcPr>
            <w:tcW w:w="3936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2.Владеет речью, включенной в общение; может обращаться с вопросами и просьбами, понимает речь взрослых; знает названия окружающих предметов и игрушек. </w:t>
            </w:r>
          </w:p>
        </w:tc>
        <w:tc>
          <w:tcPr>
            <w:tcW w:w="5528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Речевое развитие. 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Отвечает на вопросы репродуктивного характера, задаваемые взрослым. Начинает задавать вопросы сам в условиях наглядно представленной ситуации общения (кто это? как его зовут? и т.п.). Инициатива общения преимущественно принадлежит взрослому.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Познавательное развитие.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Проявляет познавательную активность, интерес к новым объектам ближайшего окружения, самостоятельно обследует их, стремится экспериментировать с ними.</w:t>
            </w:r>
            <w:r w:rsidRPr="001411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 развитие.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 xml:space="preserve">Формируются </w:t>
            </w:r>
            <w:r w:rsidRPr="001411E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речевой выдох, </w:t>
            </w: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правильные артикуляционные уклады для произношения гласных и некоторых согласных звуков.</w:t>
            </w:r>
          </w:p>
        </w:tc>
      </w:tr>
      <w:tr w:rsidR="001411E5" w:rsidRPr="001411E5" w:rsidTr="00396CCA">
        <w:tc>
          <w:tcPr>
            <w:tcW w:w="3936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3.Проявляет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искусства.</w:t>
            </w:r>
          </w:p>
        </w:tc>
        <w:tc>
          <w:tcPr>
            <w:tcW w:w="5528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Познавательное развитие.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Сохраняет положительный эмоциональный настрой в процессе познавательной деятельности, при знакомстве с новыми объектами и способами их использования. Стремится делиться своими эмоциями с партнерами (взрослыми и детьми) в совместной познавательно-исследовательской деятельности.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 развитие.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рассматривает иллюстрации в книгах, просит почитать стихи и сказки. Выполняет очень простые танцевальные движения под музыку. </w:t>
            </w:r>
          </w:p>
        </w:tc>
      </w:tr>
      <w:tr w:rsidR="001411E5" w:rsidRPr="001411E5" w:rsidTr="00396CCA">
        <w:tc>
          <w:tcPr>
            <w:tcW w:w="3936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411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</w:t>
            </w:r>
          </w:p>
        </w:tc>
        <w:tc>
          <w:tcPr>
            <w:tcW w:w="5528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Речевое развитие. 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Взаимодействует с детьми при объединении в пары, в играх с одним предметом; обращается к сверстнику по имени, здоровается, прощается.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Практическое овладение нормами речи.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словаря.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Называет части тела человека и части тела животных, выполняет простые инструкции (найди, дай, назови и т.п.), понимает прилагательные (дай большой мяч). Употребляет прилагательные, обозначающие названия основных цветов, материалов (красный, теплый), некоторых параметров величины (большой, маленький); умеет использовать в активной речи притяжательные местоимения и числительные; понимает в импрессивной речи указания, обозначающие пространственные характеристики (поставь на стол, посмотри вверх).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i/>
                <w:lang w:eastAsia="ru-RU"/>
              </w:rPr>
              <w:t>Грамматический строй речи.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Понимает согласование в роде прилагательных с именем существительным, значения приставок некоторых глаголов.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i/>
                <w:lang w:eastAsia="ru-RU"/>
              </w:rPr>
              <w:t>Связная речь.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 xml:space="preserve">Понимает и выполняет двухступенчатые инструкции; употребляет словосочетания прилагательного с существительным, двусоставные простые предложения (существительное + глагол); воспроизводит по </w:t>
            </w: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подражанию простые предложения.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Предпочитает индивидуальное общение со взрослым, но участвует в коллективном взаимодействии, воспринимая и понимая обращения педагога.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Познавательное развитие.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Использует общение со взрослым для расширения представлений об окружающем. Задает первые познавательные вопросы.</w:t>
            </w:r>
          </w:p>
        </w:tc>
      </w:tr>
      <w:tr w:rsidR="001411E5" w:rsidRPr="001411E5" w:rsidTr="00396CCA">
        <w:tc>
          <w:tcPr>
            <w:tcW w:w="3936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5.Вовлечен в действия с игрушками и другими предметами, стремится проявлять настойчивость в достижении результата своих действий.</w:t>
            </w:r>
          </w:p>
        </w:tc>
        <w:tc>
          <w:tcPr>
            <w:tcW w:w="5528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Познавательное развитие.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Поисковые действия приобретают направленный характер с учетом достигаемого результата. Проявляет упорство в стремлении удовлетворить познавательный интерес.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 развитие.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Самостоятельно сооружает простые постройки из напольного строительного материала, использует в игре предмет-заместитель.  Воспроизводит элементарные сюжетные игровые действия.</w:t>
            </w:r>
          </w:p>
        </w:tc>
      </w:tr>
      <w:tr w:rsidR="001411E5" w:rsidRPr="001411E5" w:rsidTr="00396CCA">
        <w:tc>
          <w:tcPr>
            <w:tcW w:w="3936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6.Имеет первичные представления о себе, своей семье, обществе (ближайшем социуме), государстве (стране), мире и природе.</w:t>
            </w:r>
          </w:p>
        </w:tc>
        <w:tc>
          <w:tcPr>
            <w:tcW w:w="5528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Речевое развитие. 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Разговаривает со взрослым о членах своей семьи, отвечая на вопросы при рассматривании семейного альбома или фотографий. В общении с воспитателем и сверстниками называет растения и животных ближайшего окружения и обитателей уголка природы, их действия, яркие признаки внешнего вида (рыбка живет в аквариуме, плавает ест корм, у нее красивый хвост и плавники).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Познавательное развитие.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Ориентируется на свойства предметов при их узнавании и при выполнении разнообразных действий с ними; вычленяет зрительно, тактильно, двигательно, на слух и на вкус свойства предметов.</w:t>
            </w:r>
          </w:p>
        </w:tc>
      </w:tr>
      <w:tr w:rsidR="001411E5" w:rsidRPr="001411E5" w:rsidTr="00396CCA">
        <w:tc>
          <w:tcPr>
            <w:tcW w:w="3936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7.Владеет некоторыми умениями и навыками</w:t>
            </w:r>
          </w:p>
        </w:tc>
        <w:tc>
          <w:tcPr>
            <w:tcW w:w="5528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Познавательное развитие.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 xml:space="preserve">Узнает предметы обихода и игрушки по инструкции взрослого и показу, выделяет их в ряду разнородных объектов, владеет элементарными математическими навыками, воспринимает предметы по количественному признаку, выполняет элементарные перцептивные действия. Способен к целостному восприятию объектов; собирает разрезные картинки без фона из двух частей. 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 развитие.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Умеет держать карандаш, выполнять свободные движения рукой.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 xml:space="preserve">Фиксирует взгляд на объекте, прослеживает за его перемещением в малом пространстве. 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Совмещает фигуры с прорезью, действует последовательно, целенаправленно, собирает пирамидки из трех колец с учетом величины; разбирает и складывает двусоставную матрешку.</w:t>
            </w:r>
          </w:p>
        </w:tc>
      </w:tr>
    </w:tbl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предполагает оценку индивидуального развития ребенка</w:t>
      </w:r>
      <w:r w:rsidRPr="001411E5">
        <w:rPr>
          <w:rFonts w:ascii="Times New Roman" w:eastAsia="Calibri" w:hAnsi="Times New Roman" w:cs="Times New Roman"/>
          <w:sz w:val="24"/>
          <w:szCs w:val="24"/>
        </w:rPr>
        <w:t xml:space="preserve"> в рамках психолого-педагогического мониторинга (диагностики), включающего следующие этапы: 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Мониторинг индивидуального детского развития проводится два раза в год (в сентябре и в мае), целью которого</w:t>
      </w:r>
      <w:r w:rsidRPr="001411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t>является определение уровня психического развития и состояния интеллекта ребенка с детским церебральным параличом.</w:t>
      </w:r>
    </w:p>
    <w:p w:rsidR="001411E5" w:rsidRPr="001411E5" w:rsidRDefault="001411E5" w:rsidP="001411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Интересующие сведения можно получить при использовании таких методов, как непосредственная беседа с родителями ребёнка, педагогическое наблюдение. Педагогическое наблюдение должно быть специально спланированным, точно ориентированным и систематическим. Оно позволяет оценить степень сформированности деятельности в целом — ее целенаправленность, организованность, произвольность, способность к планированию действий. Особенно важно наблюдение за познавательной активностью ребенка, в процессе которого может отмечаться мотивационный аспект деятельности </w:t>
      </w:r>
      <w:r w:rsidRPr="001411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</w:t>
      </w:r>
      <w:r w:rsidRPr="001411E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методики предложены в  диагностическом инструментарии).</w:t>
      </w:r>
    </w:p>
    <w:p w:rsidR="001411E5" w:rsidRPr="001411E5" w:rsidRDefault="001411E5" w:rsidP="001411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Полученные сведения позволяют в дальнейшем целенаправленно вносить коррективы в организацию процесса воспитания и обучения ребенка с ДЦП.</w:t>
      </w:r>
    </w:p>
    <w:p w:rsidR="001411E5" w:rsidRPr="001411E5" w:rsidRDefault="001411E5" w:rsidP="001411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411E5" w:rsidRPr="001411E5" w:rsidRDefault="001411E5" w:rsidP="001411E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1411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4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Содержательный раздел</w:t>
      </w:r>
    </w:p>
    <w:p w:rsidR="001411E5" w:rsidRPr="001411E5" w:rsidRDefault="001411E5" w:rsidP="00141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Коррекционно-образовательная деятельность в соответствии с направлениями развития ребенка с детским церебральным параличом, представленными в пяти образовательных областях</w:t>
      </w:r>
    </w:p>
    <w:p w:rsidR="001411E5" w:rsidRPr="001411E5" w:rsidRDefault="001411E5" w:rsidP="00141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</w:t>
      </w:r>
      <w:r w:rsidRPr="0014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ориентировано на разностороннее развитие ребенка с учетом его возрастных и индивидуальных возможностей, поэтому 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обеспечивать развитие личности, мотивации и способностей в различных видах деятельности и охватывать следующие структурные единицы, представляющие определённые направления развития и образования дошкольников: </w:t>
      </w:r>
    </w:p>
    <w:p w:rsidR="001411E5" w:rsidRPr="001411E5" w:rsidRDefault="001411E5" w:rsidP="00141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-социально-коммуникативное развитие, </w:t>
      </w:r>
    </w:p>
    <w:p w:rsidR="001411E5" w:rsidRPr="001411E5" w:rsidRDefault="001411E5" w:rsidP="00141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-познавательное развитие, </w:t>
      </w:r>
    </w:p>
    <w:p w:rsidR="001411E5" w:rsidRPr="001411E5" w:rsidRDefault="001411E5" w:rsidP="00141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-речевое развитие, </w:t>
      </w:r>
    </w:p>
    <w:p w:rsidR="001411E5" w:rsidRPr="001411E5" w:rsidRDefault="001411E5" w:rsidP="00141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-художественно-эстетическое развитие, </w:t>
      </w:r>
    </w:p>
    <w:p w:rsidR="001411E5" w:rsidRPr="001411E5" w:rsidRDefault="001411E5" w:rsidP="00141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-физическое развитие.</w:t>
      </w:r>
    </w:p>
    <w:p w:rsidR="001411E5" w:rsidRPr="001411E5" w:rsidRDefault="001411E5" w:rsidP="001411E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1411E5" w:rsidRPr="001411E5" w:rsidTr="00396CCA">
        <w:tc>
          <w:tcPr>
            <w:tcW w:w="9464" w:type="dxa"/>
            <w:shd w:val="clear" w:color="auto" w:fill="auto"/>
          </w:tcPr>
          <w:p w:rsidR="001411E5" w:rsidRPr="001411E5" w:rsidRDefault="001411E5" w:rsidP="0014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ПОЗНАВАТЕЛЬНОЕ РАЗВИТИЕ </w:t>
            </w:r>
          </w:p>
        </w:tc>
      </w:tr>
      <w:tr w:rsidR="001411E5" w:rsidRPr="001411E5" w:rsidTr="00396CCA">
        <w:trPr>
          <w:trHeight w:val="8714"/>
        </w:trPr>
        <w:tc>
          <w:tcPr>
            <w:tcW w:w="9464" w:type="dxa"/>
            <w:shd w:val="clear" w:color="auto" w:fill="auto"/>
          </w:tcPr>
          <w:p w:rsidR="001411E5" w:rsidRPr="001411E5" w:rsidRDefault="001411E5" w:rsidP="001411E5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Конструктивные игры и конструирование</w:t>
            </w:r>
          </w:p>
          <w:p w:rsidR="001411E5" w:rsidRPr="001411E5" w:rsidRDefault="001411E5" w:rsidP="001411E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интерес к конструктивной деятельности и потребность участвовать в ней; </w:t>
            </w:r>
          </w:p>
          <w:p w:rsidR="001411E5" w:rsidRPr="001411E5" w:rsidRDefault="001411E5" w:rsidP="001411E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узнавать предмет в конструкциях, созданных из различных строительных наборов, конструкторов, палочек, плоскостных элементов, элементов мозаики; </w:t>
            </w:r>
          </w:p>
          <w:p w:rsidR="001411E5" w:rsidRPr="001411E5" w:rsidRDefault="001411E5" w:rsidP="001411E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обыгрывать выполненные постройки и использовать их в строительных, сюжетно-ролевых и театрализованных играх; </w:t>
            </w:r>
          </w:p>
          <w:p w:rsidR="001411E5" w:rsidRPr="001411E5" w:rsidRDefault="001411E5" w:rsidP="001411E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способность к восприятию пространственных свойств объектов, умение сравнивать элементы строительных наборов, созданные из них объекты и их части по величине (употребляя при этом слова: большой – маленький; больше – меньше, одинаковый; длинный – короткий; высокий – низкий; выше – ниже; длиннее – короче), по расположению (употребляя при этом слова: внизу – наверху; рядом, около; близко – далеко; дальше – ближе); </w:t>
            </w:r>
          </w:p>
          <w:p w:rsidR="001411E5" w:rsidRPr="001411E5" w:rsidRDefault="001411E5" w:rsidP="001411E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умение анализировать объемные и графические образцы простых построек и выполненные постройки (дом, гараж, разные ворота, кукольная мебель, мосты, горка, дом животного); </w:t>
            </w:r>
          </w:p>
          <w:p w:rsidR="001411E5" w:rsidRPr="001411E5" w:rsidRDefault="001411E5" w:rsidP="001411E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умение использовать новые конструктивные материалы для создания знакомых объектов; </w:t>
            </w:r>
          </w:p>
          <w:p w:rsidR="001411E5" w:rsidRPr="001411E5" w:rsidRDefault="001411E5" w:rsidP="001411E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умение выполнять постройки по графическим образцам, с помощью взрослого планировать последовательность выполнения; </w:t>
            </w:r>
          </w:p>
          <w:p w:rsidR="001411E5" w:rsidRPr="001411E5" w:rsidRDefault="001411E5" w:rsidP="001411E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умение сюжетного конструирования по образцу;  </w:t>
            </w:r>
          </w:p>
          <w:p w:rsidR="001411E5" w:rsidRPr="001411E5" w:rsidRDefault="001411E5" w:rsidP="001411E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поощрять самостоятельную конструктивную деятельность;  </w:t>
            </w:r>
          </w:p>
          <w:p w:rsidR="001411E5" w:rsidRPr="001411E5" w:rsidRDefault="001411E5" w:rsidP="001411E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конструировать сборно-разборные игрушки;  </w:t>
            </w:r>
          </w:p>
          <w:p w:rsidR="001411E5" w:rsidRPr="001411E5" w:rsidRDefault="001411E5" w:rsidP="001411E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все виды словесной регуляции в процессе конструирования, обращая особое внимание на формирование элементарных навыков планирования предстоящей деятельности (последовательность, материалы, обязанности при совместной постройке); </w:t>
            </w:r>
          </w:p>
          <w:p w:rsidR="001411E5" w:rsidRPr="001411E5" w:rsidRDefault="001411E5" w:rsidP="001411E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умение конструировать по простейшей схеме-плану; </w:t>
            </w:r>
          </w:p>
          <w:p w:rsidR="001411E5" w:rsidRPr="001411E5" w:rsidRDefault="001411E5" w:rsidP="001411E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умение конструировать из палочек по образцу (дома, заборчик, ворота, и др.); </w:t>
            </w:r>
          </w:p>
          <w:p w:rsidR="001411E5" w:rsidRPr="001411E5" w:rsidRDefault="001411E5" w:rsidP="001411E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умение конструировать из объемных (кубики, бруски, треугольные призмы) и плоскостных материалов (квадраты, прямоугольники, треугольники); </w:t>
            </w:r>
          </w:p>
          <w:p w:rsidR="001411E5" w:rsidRPr="001411E5" w:rsidRDefault="001411E5" w:rsidP="001411E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воссоздавать целостный образ объекта из разрезных картинок (от трех до пяти частей), кубиков (из четырех, шести частей); </w:t>
            </w:r>
          </w:p>
          <w:p w:rsidR="001411E5" w:rsidRPr="001411E5" w:rsidRDefault="001411E5" w:rsidP="001411E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умение воссоздавать предметные и сюжетные вырубные картинки по типу puzzle; </w:t>
            </w:r>
          </w:p>
          <w:p w:rsidR="001411E5" w:rsidRPr="001411E5" w:rsidRDefault="001411E5" w:rsidP="001411E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мелкую моторику, развивать координацию движений обеих рук, а также зрительно-двигательную координацию; </w:t>
            </w:r>
          </w:p>
          <w:p w:rsidR="001411E5" w:rsidRPr="001411E5" w:rsidRDefault="001411E5" w:rsidP="001411E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стимулировать развитие эмоционально-волевой сферы (радоваться своему успеху и успеху сверстников, огорчаться из-за неудач, адекватно реагировать на помощь, удивляться новому, неожиданному и т.п., прилагать усилия для преодоления трудностей, доведения работы до конца); </w:t>
            </w:r>
          </w:p>
          <w:p w:rsidR="001411E5" w:rsidRPr="001411E5" w:rsidRDefault="001411E5" w:rsidP="001411E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коммуникативные умения (действовать вместе, создавать коллективные работы, вести диалог, договариваться); </w:t>
            </w:r>
          </w:p>
          <w:p w:rsidR="001411E5" w:rsidRPr="001411E5" w:rsidRDefault="001411E5" w:rsidP="001411E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стимулировать развитие нравственных качеств и привычек поведения.</w:t>
            </w:r>
          </w:p>
        </w:tc>
      </w:tr>
      <w:tr w:rsidR="001411E5" w:rsidRPr="001411E5" w:rsidTr="00396CCA">
        <w:trPr>
          <w:trHeight w:val="1391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1411E5" w:rsidRPr="001411E5" w:rsidRDefault="001411E5" w:rsidP="001411E5">
            <w:pPr>
              <w:keepNext/>
              <w:keepLines/>
              <w:spacing w:after="3" w:line="240" w:lineRule="auto"/>
              <w:ind w:left="170" w:right="713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Представления о себе и об окружающем мире</w:t>
            </w:r>
            <w:r w:rsidRPr="001411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411E5" w:rsidRPr="001411E5" w:rsidRDefault="001411E5" w:rsidP="001411E5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познавательный интерес к окружающему социальному, предметному и природному миру и познавательную активность: продолжать формировать познавательную установку «Почему это происходит? Почему он такой (по цвету, форме, размеру и т.д.?»); </w:t>
            </w:r>
          </w:p>
          <w:p w:rsidR="001411E5" w:rsidRPr="001411E5" w:rsidRDefault="001411E5" w:rsidP="001411E5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элементарную наблюдательность, желание и умение наблюдать за изменениями, происходящими в окружающем; </w:t>
            </w:r>
          </w:p>
          <w:p w:rsidR="001411E5" w:rsidRPr="001411E5" w:rsidRDefault="001411E5" w:rsidP="001411E5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представления о занятиях и труде взрослых;  </w:t>
            </w:r>
          </w:p>
          <w:p w:rsidR="001411E5" w:rsidRPr="001411E5" w:rsidRDefault="001411E5" w:rsidP="001411E5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укреплять «Образ Я», расширять представления о собственных возможностях и умениях, и успехах других детей; </w:t>
            </w:r>
          </w:p>
          <w:p w:rsidR="001411E5" w:rsidRPr="001411E5" w:rsidRDefault="001411E5" w:rsidP="001411E5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представления о разнообразии социальных отношений, создавая возможность моделировать их в ролевых и театрализованных играх; </w:t>
            </w:r>
          </w:p>
          <w:p w:rsidR="001411E5" w:rsidRPr="001411E5" w:rsidRDefault="001411E5" w:rsidP="001411E5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представления о разных местах обитания и образе жизни, способах питания разных видов животных и растений; </w:t>
            </w:r>
          </w:p>
          <w:p w:rsidR="001411E5" w:rsidRPr="001411E5" w:rsidRDefault="001411E5" w:rsidP="001411E5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и закреплять представления о предметах быта, необходимых в жизни человека (одежда, обувь, мебель, посуда и др.); </w:t>
            </w:r>
          </w:p>
          <w:p w:rsidR="001411E5" w:rsidRPr="001411E5" w:rsidRDefault="001411E5" w:rsidP="001411E5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и закреплять представления о макросоциальном окружении (двор, магазин, деятельность людей, транспорт и др.); </w:t>
            </w:r>
          </w:p>
          <w:p w:rsidR="001411E5" w:rsidRPr="001411E5" w:rsidRDefault="001411E5" w:rsidP="001411E5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расширять и углублять представления о явлениях природы (вода, ветер, огонь, снег, дождь), их сезонных и суточных изменениях (лето-зима, весна-осень, день-ночь, утро-вечер), связывать их с изменениями в жизни людей, животных; растений; </w:t>
            </w:r>
          </w:p>
          <w:p w:rsidR="001411E5" w:rsidRPr="001411E5" w:rsidRDefault="001411E5" w:rsidP="001411E5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экологические представления, знакомить с функциями человека в природе (потребительской, природоохранной, восстановительной); </w:t>
            </w:r>
          </w:p>
          <w:p w:rsidR="001411E5" w:rsidRPr="001411E5" w:rsidRDefault="001411E5" w:rsidP="001411E5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сенсорно-перцептивную способность: выделение знакомых объектов из фона зрительно, по звучанию, на ощупь и на вкус (исходя из целесообразности и безопасности); </w:t>
            </w:r>
          </w:p>
          <w:p w:rsidR="001411E5" w:rsidRPr="001411E5" w:rsidRDefault="001411E5" w:rsidP="001411E5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обогащать представления о праздниках (Новый год, День рождения, Рождество, Пасха, Масленица, проводы осени, спортивный праздник); </w:t>
            </w:r>
          </w:p>
          <w:p w:rsidR="001411E5" w:rsidRPr="001411E5" w:rsidRDefault="001411E5" w:rsidP="001411E5">
            <w:pPr>
              <w:keepNext/>
              <w:keepLines/>
              <w:spacing w:after="3" w:line="240" w:lineRule="auto"/>
              <w:ind w:left="170" w:right="713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развивать познавательные процессы и функции: восприятие, внимание, память, мышление (операции анализа и синтеза, сравнения, элементарной классификации и обобщения).</w:t>
            </w:r>
          </w:p>
          <w:p w:rsidR="001411E5" w:rsidRPr="001411E5" w:rsidRDefault="001411E5" w:rsidP="001411E5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умение моделировать различные действия, направленные на воспроизведение величины, формы предметов, протяженности, удаленности (показ руками, пантомимические движениям, на основе предварительного тактильного и зрительного обследования предметов и их моделей);  </w:t>
            </w:r>
          </w:p>
          <w:p w:rsidR="001411E5" w:rsidRPr="001411E5" w:rsidRDefault="001411E5" w:rsidP="001411E5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обогащать опыт выполнения ориентировочных действий, формируя умения предварительно рассматривать, называть, показывать по образцу и по словесной инструкции педагога форму, величину, количество предметов в окружающей действительности, в игровой ситуации, на картинке; </w:t>
            </w:r>
          </w:p>
          <w:p w:rsidR="001411E5" w:rsidRPr="001411E5" w:rsidRDefault="001411E5" w:rsidP="001411E5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знакомить с некоторыми самыми общими принципами счета: с устойчивостью порядка числительных при счете; с принципом «один к одному» (к каждому объекту может быть присоединен только один объект); с принципом обозначения итога счета (общее количество обозначается последним произнесенным числом); с возможностью пересчета любой совокупности объектов; с возможностью считать объекты в любом порядке;  </w:t>
            </w:r>
          </w:p>
          <w:p w:rsidR="001411E5" w:rsidRPr="001411E5" w:rsidRDefault="001411E5" w:rsidP="001411E5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в процессе игр и игровых упражнений представления о независимости количества элементов множества от пространственного расположения и качественных признаков предметов его составляющих;      </w:t>
            </w:r>
          </w:p>
          <w:p w:rsidR="001411E5" w:rsidRPr="001411E5" w:rsidRDefault="001411E5" w:rsidP="001411E5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элементарные счетные действия с множествами предметов на основе зрительного, слухового, тактильного и кинестетического восприятия;  </w:t>
            </w:r>
          </w:p>
          <w:p w:rsidR="001411E5" w:rsidRPr="001411E5" w:rsidRDefault="001411E5" w:rsidP="001411E5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сенсорно-перцептивные способности: узнавать количество предметов, форму, величину на ощупь, зрительно; узнавать количество звуков на слух; </w:t>
            </w:r>
          </w:p>
          <w:p w:rsidR="001411E5" w:rsidRPr="001411E5" w:rsidRDefault="001411E5" w:rsidP="001411E5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операционально-техническую сторону деятельности: действовать двумя руками, одной рукой (удерживать, приближать, поворачивать, расставлять игрушки или раскладывать картинки в ряд, брать их по одной, убирать счетный материал, геометрические фигуры и т. п.);  </w:t>
            </w:r>
          </w:p>
          <w:p w:rsidR="001411E5" w:rsidRPr="001411E5" w:rsidRDefault="001411E5" w:rsidP="001411E5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зрительно-двигательную координацию, учить прослеживать взглядом за движением руки, игрушками, расположением и перемещением картинок и т. п.; </w:t>
            </w:r>
          </w:p>
          <w:p w:rsidR="001411E5" w:rsidRPr="001411E5" w:rsidRDefault="001411E5" w:rsidP="001411E5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знакомить с цифрами в пределах пяти соотносить их соответствующим количеством пальцев и предметов, изображать цифры (рисовать, конструировать, лепить и т. п.); </w:t>
            </w:r>
          </w:p>
          <w:p w:rsidR="001411E5" w:rsidRPr="001411E5" w:rsidRDefault="001411E5" w:rsidP="001411E5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умение определять пространственное расположение предметов относительно себя (впереди – сзади, рядом со мной, надо мной, подо мной);  вперед и назад по горизонтальной плоскости (столу, полу) по подражанию действиям взрослого, по образцу и по словесной инструкции;  </w:t>
            </w:r>
          </w:p>
          <w:p w:rsidR="001411E5" w:rsidRPr="001411E5" w:rsidRDefault="001411E5" w:rsidP="001411E5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умение образовывать множества из однородных и разнородных предметов, игрушек, их изображений; группировать предметы в множества по форме (шары, кубы, круги, квадраты), по величине (большой – маленький, широкий – узкий, высокий – низкий), по количеству (в пределах трех);  </w:t>
            </w:r>
          </w:p>
          <w:p w:rsidR="001411E5" w:rsidRPr="001411E5" w:rsidRDefault="001411E5" w:rsidP="001411E5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умение ориентироваться на листе бумаги; </w:t>
            </w:r>
          </w:p>
          <w:p w:rsidR="001411E5" w:rsidRPr="001411E5" w:rsidRDefault="001411E5" w:rsidP="001411E5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формировать представления о времени: на основе наиболее характерных признаков (по наблюдениям в природе, по изображениям на картинках) учить узнавать и называть реальные явления и их изображения: весна, лето, осень и зима) и части суток (утро, день, вечер и ночь), знакомить с последовательностью.</w:t>
            </w:r>
          </w:p>
        </w:tc>
      </w:tr>
      <w:tr w:rsidR="001411E5" w:rsidRPr="001411E5" w:rsidTr="00396CCA">
        <w:tc>
          <w:tcPr>
            <w:tcW w:w="9464" w:type="dxa"/>
            <w:shd w:val="clear" w:color="auto" w:fill="auto"/>
          </w:tcPr>
          <w:p w:rsidR="001411E5" w:rsidRPr="001411E5" w:rsidRDefault="001411E5" w:rsidP="001411E5">
            <w:pPr>
              <w:keepNext/>
              <w:keepLines/>
              <w:spacing w:after="4" w:line="270" w:lineRule="auto"/>
              <w:ind w:left="1047" w:hanging="1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СОЦИАЛЬНО – КОММУНИКАТИВНОЕ РАЗВИТИЕ</w:t>
            </w:r>
          </w:p>
        </w:tc>
      </w:tr>
      <w:tr w:rsidR="001411E5" w:rsidRPr="001411E5" w:rsidTr="00396CCA">
        <w:tc>
          <w:tcPr>
            <w:tcW w:w="9464" w:type="dxa"/>
            <w:shd w:val="clear" w:color="auto" w:fill="auto"/>
          </w:tcPr>
          <w:p w:rsidR="001411E5" w:rsidRPr="001411E5" w:rsidRDefault="001411E5" w:rsidP="0014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Игра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обогащать и совершенствовать опыт игр детей с куклой и другими образными игрушками;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стимулировать интерес к ролевым играм, вызывать реакцию радости от возможности поиграть в новую игру и желание играть в нее;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адекватное отношение к ролевым действиям, учить понимать смысл действий того или иного персонажа в соответствии с игровой ситуацией;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закреплять умение выполнять освоенные ролевые действия в соответствии с содержанием игры и развивать способность переносить эти игровые действия в различные ситуации, тематически близкие игре;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умение располагать игровые атрибуты в пространстве комнаты, в игровом уголке, на плоскости стола и т. п.;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умение выполнять цепочку последовательных игровых действий (например, умывание кукол, их раздевание и одевание, сервировка стола кукольной посудой, уборка постели и застилка коляски и т. п.); 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умение адекватно, в соответствии с функциональным назначением использовать простые игрушки в процессе выполнения игровых действий; 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стимулировать развитие интереса и потребности в эмоциональном общении с педагогом, со сверстниками в процессе игры, используя как речевые, так и неречевые средства общения; 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умение находить соответствующие предметы и игрушки по характерному образу, звучанию и использовать их в игре; 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умение использовать в игре натуральные предметы и их модели, предметы-заместители; 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умение выполнять простейшие воображаемые действия по подражанию действиям взрослого, создавать простейшие воображаемые игровые ситуации, брать на себя роль и действовать в соответствии с нею (с помощью взрослого), эмоционально реагировать на нее; 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способность брать на себя роль и действовать в соответствии с нею (при помощи взрослого); 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умение выполнять простейшие трудовые действия, в опоре на представления, полученные в результате экскурсий, наблюдений и образец их выполнения предложенный взрослым; 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у детей умение создавать различные постройки из крупного и мелкого строительного материала (совместно со взрослым или по подражанию) и использовать их в строительно-конструктивных и сюжетно-ролевых играх; 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умение играть вместе со взрослыми и сверстниками в строительно-конструктивные игры со знакомой сюжетной линией, изготавливать для этих игр простые игрушки (с помощью взрослого); 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закреплять умение действовать в процессе игры рядом, совместно, проявлять отношения партнерства, взаимопомощи, взаимной поддержки; 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готовность отражать в играх приобретенный жизненный опыт, включаться в игры и игровые ситуации по просьбе взрослого, сверстников или самостоятельно; 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умение общаться в процессе игры с помощью жестов, мимики, речи (особое внимание обращается на использование различных речевых конструкций в процессе игры); 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приобщать к изготовлению атрибутов для сюжетно-ролевых, театрализованных и подвижных игр (вместе с взрослым, по подражанию действиям взрослого);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умение сопровождать игровые действия речью (использовать наиболее часто употребляемые глаголы, отражающие действия с предметами и игрушками в соответствии с сюжетном игры).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способность выражать разные эмоциональные состояния адекватно сюжету и ролевому поведению с помощью различных пантомимических, мимических и вербальных средств.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развивать стремление передавать (изображать, демонстрировать) радость, огорчение, удовольствие, удивление в процессе моделирования социальных отношений с помощью разных невербальных и вербальных средств;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совершенствовать умение имитировать движения, голоса персонажей, «преображаться» в процессе театрализованных игр;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представления о специфике определенных ролей (кошка, собака, курочка, медведь, лиса, заяц, еж и т. п.) и об условности их исполнения;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умение выбирать игрушки для режиссерской игры, ориентируясь на их размер (большой – маленький, высокий – низкий, длинный – короткий) и цвет (красный, желтый, синий, зеленый, белый, черный);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пантомимические навыки (удерживать позу, выполнять движения, характерные для персонажа, по образцу, предлагаемому взрослым или сверстниками);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совершенствовать движения рук (в играх с куклами-бибабо) и пальцев (в играх с персонажами пальчикового театра);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умение распознавать эмоциональные состояния, изображенные на пиктограммах (радость, гнев, испуг, огорчение), передавать их; </w:t>
            </w:r>
          </w:p>
          <w:p w:rsidR="001411E5" w:rsidRPr="001411E5" w:rsidRDefault="001411E5" w:rsidP="001411E5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общую моторику в процессе выполнения имитационных движений, совершенствовать движения рук в играх с куклами-бибабо и с персонажами пальчикового театра.</w:t>
            </w:r>
            <w:r w:rsidRPr="0014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411E5" w:rsidRPr="001411E5" w:rsidTr="00396CCA">
        <w:trPr>
          <w:trHeight w:val="6855"/>
        </w:trPr>
        <w:tc>
          <w:tcPr>
            <w:tcW w:w="9464" w:type="dxa"/>
            <w:shd w:val="clear" w:color="auto" w:fill="auto"/>
          </w:tcPr>
          <w:p w:rsidR="001411E5" w:rsidRPr="001411E5" w:rsidRDefault="001411E5" w:rsidP="001411E5">
            <w:pPr>
              <w:keepNext/>
              <w:keepLines/>
              <w:spacing w:after="3" w:line="259" w:lineRule="auto"/>
              <w:ind w:left="1035" w:right="711" w:hanging="1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Безопасное поведение в быту и в социуме </w:t>
            </w:r>
          </w:p>
          <w:p w:rsidR="001411E5" w:rsidRPr="001411E5" w:rsidRDefault="001411E5" w:rsidP="001411E5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ориентировки в пространстве и действий с материалами, необходимыми для организации игр на темы безопасности жизнедеятельности в различных ситуациях: реальными (на основе предметной и предметно-игровой деятельности); отраженными в знаках (светофор, дорожные знаки, знаки пожарной безопасности), в образных игрушках; условными, символическими (в воображаемой игровой ситуации); </w:t>
            </w:r>
          </w:p>
          <w:p w:rsidR="001411E5" w:rsidRPr="001411E5" w:rsidRDefault="001411E5" w:rsidP="001411E5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умения принимать игровой образ (роль): восприятия пространственного расположения собственного тела и ориентировки от себя в окружающем пространстве помещения (групповой комнаты, физкультурного и музыкального зала и т. п.), на игровой уличной площадке; наблюдение за тем, как педагог заменяет действия с натуральными предметами игровыми; </w:t>
            </w:r>
          </w:p>
          <w:p w:rsidR="001411E5" w:rsidRPr="001411E5" w:rsidRDefault="001411E5" w:rsidP="001411E5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игровых и речевых образных действий, которые помогают понять элементарные правила поведения (на улице, на дороге, в доме, в природе) в процессе сюжетных подвижных игр с использованием отдельных элементов комплектов «Азбука пожарной безопасности», «Азбука дорожного движения», «Азбука здоровья и гигиены», «Азбука железной дороги» и др.; </w:t>
            </w:r>
          </w:p>
          <w:p w:rsidR="001411E5" w:rsidRPr="001411E5" w:rsidRDefault="001411E5" w:rsidP="001411E5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обучение элементарным операциям внутреннего программирования с опорой на реальные действия на невербальном и вербальном уровне: показ и называние картинок с изображением движущихся автомобилей, сюжетных картинок, отражающих поведение детей и взрослых на улице (правильное и неправильное), обращение с огнеопасными предметами (правильное и неправильное) и т. д.; разыгрывание ситуаций, в которых необходимы звукоподражания (элементарное модулирование и интонирование речевых и неречевых звуков, имитирующих звук движения или сигнала автомобиля, звук, сопровождающий зеленый свет светофора, и т. п.); </w:t>
            </w:r>
          </w:p>
          <w:p w:rsidR="001411E5" w:rsidRPr="001411E5" w:rsidRDefault="001411E5" w:rsidP="001411E5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слухового внимания: определение местонахождения источника звука (звуки движущегося транспорта, сигнал автомобиля, звуковой сигнал при зеленом свете светофора), сравнение контрастных и близких по звучанию неречевых звуков, восприятие звуков различной громкости (с использованием аудиокассет с записью «Звуки улицы»); </w:t>
            </w:r>
          </w:p>
          <w:p w:rsidR="001411E5" w:rsidRPr="001411E5" w:rsidRDefault="001411E5" w:rsidP="001411E5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представлений о труде взрослых: шофер (водитель автомобиля) водит автомобиль (пожарный, грузовик, легковую машину, машину скорой помощи); </w:t>
            </w:r>
          </w:p>
          <w:p w:rsidR="001411E5" w:rsidRPr="001411E5" w:rsidRDefault="001411E5" w:rsidP="001411E5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обогащение словаря за счет расширения понимания слов и словосочетаний (</w:t>
            </w:r>
            <w:r w:rsidRPr="001411E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улица, дорога, пешеход, сигнал автомобиля, сигнал светофора, дорожные знаки, пешеходный переход, подземный переход, легковой автомобиль, грузовой автомобиль, пожарная машина, трамвай, троллейбус, автобус, пожар, знаки информации: больница, детский сад</w:t>
            </w: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др.);  </w:t>
            </w:r>
          </w:p>
          <w:p w:rsidR="001411E5" w:rsidRPr="001411E5" w:rsidRDefault="001411E5" w:rsidP="001411E5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умений отражать в речи содержание выполненных игровых действий: автомобили едут по дороге; автомобиль приехал или уехал; загорелся красный (желтый, зеленый) свет светофора; загорелся красный свет – надо стоять, держаться за руку взрослого; нельзя брать и пользоваться спичками, подходить к включенной плите, срывать и брать в рот ягоды без разрешения взрослых, есть немытые продукты и т. п.</w:t>
            </w:r>
            <w:r w:rsidRPr="0014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411E5" w:rsidRPr="001411E5" w:rsidTr="00396CCA">
        <w:trPr>
          <w:trHeight w:val="285"/>
        </w:trPr>
        <w:tc>
          <w:tcPr>
            <w:tcW w:w="9464" w:type="dxa"/>
            <w:shd w:val="clear" w:color="auto" w:fill="auto"/>
          </w:tcPr>
          <w:p w:rsidR="001411E5" w:rsidRPr="001411E5" w:rsidRDefault="001411E5" w:rsidP="0014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Труд</w:t>
            </w:r>
          </w:p>
          <w:p w:rsidR="001411E5" w:rsidRPr="001411E5" w:rsidRDefault="001411E5" w:rsidP="001411E5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воспитывать доброжелательность, заботливость по отношению друг к другу, готовность оказать помощь друг другу, взрослым, то есть всем, кто в ней нуждается; </w:t>
            </w:r>
          </w:p>
          <w:p w:rsidR="001411E5" w:rsidRPr="001411E5" w:rsidRDefault="001411E5" w:rsidP="001411E5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приучать выполнять хозяйственно-бытовые поручения в соответствии с заранее намеченным планом по образцу и по словесной просьбе взрослого; </w:t>
            </w:r>
          </w:p>
          <w:p w:rsidR="001411E5" w:rsidRPr="001411E5" w:rsidRDefault="001411E5" w:rsidP="001411E5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совершенствовать трудовые действия в сфере самообслуживания, ручного труда, хозяйственно-бытового труда, труда в природе; </w:t>
            </w:r>
          </w:p>
          <w:p w:rsidR="001411E5" w:rsidRPr="001411E5" w:rsidRDefault="001411E5" w:rsidP="001411E5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совершенствовать умение раздеваться и одеваться самостоятельно, с незначительной помощью взрослого и друг другу; </w:t>
            </w:r>
          </w:p>
          <w:p w:rsidR="001411E5" w:rsidRPr="001411E5" w:rsidRDefault="001411E5" w:rsidP="001411E5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закреплять умение аккуратно складывать вещи в шкафчики, соблюдать в нем порядок, учить прибираться в шкафчике; </w:t>
            </w:r>
          </w:p>
          <w:p w:rsidR="001411E5" w:rsidRPr="001411E5" w:rsidRDefault="001411E5" w:rsidP="001411E5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учить элементарным приемам содержания в порядке собственной одежды и обуви (чистить щеткой обувь, чистить щеткой одежду, стирать мелкие личные вещи, складывать одежду и т. п.); </w:t>
            </w:r>
          </w:p>
          <w:p w:rsidR="001411E5" w:rsidRPr="001411E5" w:rsidRDefault="001411E5" w:rsidP="001411E5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расстилать и заправлять постели (расправлять простыню, аккуратно класть подушку и т. п.) с незначительной помощью взрослого; </w:t>
            </w:r>
          </w:p>
          <w:p w:rsidR="001411E5" w:rsidRPr="001411E5" w:rsidRDefault="001411E5" w:rsidP="001411E5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умение применять разнообразные предметы-орудия, необходимые для выполнения хозяйственно-бытовых поручений в помещении и на прогулке; </w:t>
            </w:r>
          </w:p>
          <w:p w:rsidR="001411E5" w:rsidRPr="001411E5" w:rsidRDefault="001411E5" w:rsidP="001411E5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продолжать формировать умение убирать игровые уголки, вместе со взрослым планируя свои действия (протирать пыль, пользоваться пылесосом с помощью взрослого, расставлять игрушки на полках, мыть игрушки и т. п.); </w:t>
            </w:r>
          </w:p>
          <w:p w:rsidR="001411E5" w:rsidRPr="001411E5" w:rsidRDefault="001411E5" w:rsidP="001411E5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совершенствовать умение накрывать на стол по предварительному плану-инструкции (вместе со взрослым); </w:t>
            </w:r>
          </w:p>
          <w:p w:rsidR="001411E5" w:rsidRPr="001411E5" w:rsidRDefault="001411E5" w:rsidP="001411E5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пробуждать желание и формировать умение оказывать помощь взрослому в приготовлении пищи (салатов, винегретов, бутербродов, печения и др.); </w:t>
            </w:r>
          </w:p>
          <w:p w:rsidR="001411E5" w:rsidRPr="001411E5" w:rsidRDefault="001411E5" w:rsidP="001411E5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воспитывать желание трудиться на участке детского сада, поддерживать порядок на игровой площадке (вместе со взрослыми убирать опавшие листья, сгребать снег, посыпать дорожки песком, подметать мусор, вскапывать грядки и клумбы и т. п.); </w:t>
            </w:r>
          </w:p>
          <w:p w:rsidR="001411E5" w:rsidRPr="001411E5" w:rsidRDefault="001411E5" w:rsidP="001411E5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воспитывать бережное отношение к результатам человеческого труда (предметам быта, одежде, игрушкам); </w:t>
            </w:r>
          </w:p>
          <w:p w:rsidR="001411E5" w:rsidRPr="001411E5" w:rsidRDefault="001411E5" w:rsidP="001411E5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стимулировать интерес к изготовлению различных поделок из бумаги, природных, бросовых материалов, ткани и ниток; </w:t>
            </w:r>
          </w:p>
          <w:p w:rsidR="001411E5" w:rsidRPr="001411E5" w:rsidRDefault="001411E5" w:rsidP="001411E5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совершенствовать приемы работы с бумагой, картоном, природными материалами, умение ориентироваться на свойства материалов при изготовлении поделок; </w:t>
            </w:r>
          </w:p>
          <w:p w:rsidR="001411E5" w:rsidRPr="001411E5" w:rsidRDefault="001411E5" w:rsidP="001411E5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умение пользоваться ножницами; </w:t>
            </w:r>
          </w:p>
          <w:p w:rsidR="001411E5" w:rsidRPr="001411E5" w:rsidRDefault="001411E5" w:rsidP="001411E5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совершенствовать зрительно-двигательную координацию, согласованность движений обеих рук. </w:t>
            </w:r>
          </w:p>
        </w:tc>
      </w:tr>
      <w:tr w:rsidR="001411E5" w:rsidRPr="001411E5" w:rsidTr="00396CCA">
        <w:trPr>
          <w:trHeight w:val="210"/>
        </w:trPr>
        <w:tc>
          <w:tcPr>
            <w:tcW w:w="9464" w:type="dxa"/>
            <w:shd w:val="clear" w:color="auto" w:fill="auto"/>
          </w:tcPr>
          <w:p w:rsidR="001411E5" w:rsidRPr="001411E5" w:rsidRDefault="001411E5" w:rsidP="0014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ФИЗИЧЕСКОЕ РАЗВИТИЕ</w:t>
            </w:r>
          </w:p>
        </w:tc>
      </w:tr>
      <w:tr w:rsidR="001411E5" w:rsidRPr="001411E5" w:rsidTr="00396CCA">
        <w:trPr>
          <w:trHeight w:val="240"/>
        </w:trPr>
        <w:tc>
          <w:tcPr>
            <w:tcW w:w="9464" w:type="dxa"/>
            <w:shd w:val="clear" w:color="auto" w:fill="auto"/>
          </w:tcPr>
          <w:p w:rsidR="001411E5" w:rsidRPr="001411E5" w:rsidRDefault="001411E5" w:rsidP="001411E5">
            <w:pPr>
              <w:spacing w:after="0" w:line="268" w:lineRule="auto"/>
              <w:ind w:left="551" w:right="24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1411E5" w:rsidRPr="001411E5" w:rsidRDefault="001411E5" w:rsidP="001411E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произвольные движения головы, туловища, рук, ног, лица; </w:t>
            </w:r>
          </w:p>
          <w:p w:rsidR="001411E5" w:rsidRPr="001411E5" w:rsidRDefault="001411E5" w:rsidP="001411E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учить воспроизводить по подражанию взрослому и графическому образцу различные движения кистями и пальцами рук; </w:t>
            </w:r>
          </w:p>
          <w:p w:rsidR="001411E5" w:rsidRPr="001411E5" w:rsidRDefault="001411E5" w:rsidP="001411E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учить выполнять движения по рисунку, содержащему символические изображения направления движения (стрелки-векторы); </w:t>
            </w:r>
          </w:p>
          <w:p w:rsidR="001411E5" w:rsidRPr="001411E5" w:rsidRDefault="001411E5" w:rsidP="001411E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чувство ритма: передавать в движении ритм чередования (1/2, 3/4, 4/4);  </w:t>
            </w:r>
          </w:p>
          <w:p w:rsidR="001411E5" w:rsidRPr="001411E5" w:rsidRDefault="001411E5" w:rsidP="001411E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координацию движений рук и ног; </w:t>
            </w:r>
          </w:p>
          <w:p w:rsidR="001411E5" w:rsidRPr="001411E5" w:rsidRDefault="001411E5" w:rsidP="001411E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учить сопровождать ритмические движения проговариванием коротких стихов, потешек; </w:t>
            </w:r>
          </w:p>
          <w:p w:rsidR="001411E5" w:rsidRPr="001411E5" w:rsidRDefault="001411E5" w:rsidP="001411E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восприятие и воспроизведение движений по рисунку (с использованием режиссерской куклы или модели человеческой фигуры); </w:t>
            </w:r>
          </w:p>
          <w:p w:rsidR="001411E5" w:rsidRPr="001411E5" w:rsidRDefault="001411E5" w:rsidP="001411E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простые пантомимические движения; </w:t>
            </w:r>
          </w:p>
          <w:p w:rsidR="001411E5" w:rsidRPr="001411E5" w:rsidRDefault="001411E5" w:rsidP="001411E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совершенствовать умение взаимодействовать со сверстниками в процессе совместных игр и упражнений, проявлять внимание друг к другу и оказывать помощь друг другу; </w:t>
            </w:r>
          </w:p>
          <w:p w:rsidR="001411E5" w:rsidRPr="001411E5" w:rsidRDefault="001411E5" w:rsidP="001411E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учить соблюдению правил в подвижных играх и игровых упражнениях; </w:t>
            </w:r>
          </w:p>
          <w:p w:rsidR="001411E5" w:rsidRPr="001411E5" w:rsidRDefault="001411E5" w:rsidP="001411E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развивать речевую активность, закрепляя названия действий, движений, пространственных отношений и характеристик объектов и т.п.).</w:t>
            </w:r>
            <w:r w:rsidRPr="0014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411E5" w:rsidRPr="001411E5" w:rsidRDefault="001411E5" w:rsidP="001411E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411E5" w:rsidRPr="001411E5" w:rsidTr="00396CCA">
        <w:trPr>
          <w:trHeight w:val="100"/>
        </w:trPr>
        <w:tc>
          <w:tcPr>
            <w:tcW w:w="9464" w:type="dxa"/>
            <w:shd w:val="clear" w:color="auto" w:fill="auto"/>
          </w:tcPr>
          <w:p w:rsidR="001411E5" w:rsidRPr="001411E5" w:rsidRDefault="001411E5" w:rsidP="001411E5">
            <w:pPr>
              <w:tabs>
                <w:tab w:val="left" w:pos="426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Представления о здоровом образе жизни и гигиене</w:t>
            </w:r>
          </w:p>
          <w:p w:rsidR="001411E5" w:rsidRPr="001411E5" w:rsidRDefault="001411E5" w:rsidP="001411E5">
            <w:pPr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воспитывать умение соблюдать в игре элементарные правила поведения и взаимодействия, знакомить их с нормами гигиены и здорового образа жизни на основе игрового сюжета; </w:t>
            </w:r>
          </w:p>
          <w:p w:rsidR="001411E5" w:rsidRPr="001411E5" w:rsidRDefault="001411E5" w:rsidP="001411E5">
            <w:pPr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совместных играх с образными игрушками учить реальным бытовым действиям, используя неречевые и речевые средства общения в процессе игровых действий; </w:t>
            </w:r>
          </w:p>
          <w:p w:rsidR="001411E5" w:rsidRPr="001411E5" w:rsidRDefault="001411E5" w:rsidP="001411E5">
            <w:pPr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воспитывать доброжелательное отношение друг к другу и взаимопомощь при выполнении действий по самообслуживанию;  </w:t>
            </w:r>
          </w:p>
          <w:p w:rsidR="001411E5" w:rsidRPr="001411E5" w:rsidRDefault="001411E5" w:rsidP="001411E5">
            <w:pPr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проводить в игровой форме закаливающие процедуры с использованием полифункционального оборудования (сенсорные тропы и дорожки, сухой бассейн и др.), упражнения, направленные на улучшение венозного оттока и работы сердца, тактильной чувствительности тела, повышение силы и тонуса мышц, подвижности</w:t>
            </w:r>
            <w:r w:rsidRPr="001411E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суставов, связок и сухожилий, расслабление-напряжение мышц и т. п.; </w:t>
            </w:r>
          </w:p>
          <w:p w:rsidR="001411E5" w:rsidRPr="001411E5" w:rsidRDefault="001411E5" w:rsidP="001411E5">
            <w:pPr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 осуществлять контроль над действиями и поведением</w:t>
            </w:r>
            <w:r w:rsidRPr="0014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(выполнять действия с безопасными бытовыми предметами, безопасно передвигаться в пространстве вместе с другими детьми, проявлять предусмотрительность осторожность в разных бытовых ситуациях в детском саду и дома и др.); </w:t>
            </w:r>
          </w:p>
          <w:p w:rsidR="001411E5" w:rsidRPr="001411E5" w:rsidRDefault="001411E5" w:rsidP="001411E5">
            <w:pPr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закреплять представления о воде как важном средстве поддержания чистоты тела и жилища; </w:t>
            </w:r>
          </w:p>
          <w:p w:rsidR="001411E5" w:rsidRPr="001411E5" w:rsidRDefault="001411E5" w:rsidP="001411E5">
            <w:pPr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закреплять навыки действий с предметами домашнего обихода, личной гигиены, выполнять орудийные действия с предметами бытового назначения (вместе со взрослым, по образцу и самостоятельно); </w:t>
            </w:r>
          </w:p>
          <w:p w:rsidR="001411E5" w:rsidRPr="001411E5" w:rsidRDefault="001411E5" w:rsidP="001411E5">
            <w:pPr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воспитывать бережливость, аккуратность в процессе действий с предметами гигиены, одеждой, обувью и т. п.; </w:t>
            </w:r>
          </w:p>
          <w:p w:rsidR="001411E5" w:rsidRPr="001411E5" w:rsidRDefault="001411E5" w:rsidP="001411E5">
            <w:pPr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положительное отношение к собственному опрятному виду, умение замечать и устранять неопрятность у себя и сверстника; </w:t>
            </w:r>
          </w:p>
          <w:p w:rsidR="001411E5" w:rsidRPr="001411E5" w:rsidRDefault="001411E5" w:rsidP="001411E5">
            <w:pPr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учить соблюдать в играх правила нормативного и безопасного поведения и взаимодействия, продолжать знакомить их с нормами гигиены и здорового образа жизни на основе игровых сюжетов; </w:t>
            </w:r>
          </w:p>
          <w:p w:rsidR="001411E5" w:rsidRPr="001411E5" w:rsidRDefault="001411E5" w:rsidP="001411E5">
            <w:pPr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потребность во взаимодействии со сверстником и взрослым, закреплять умение использовать вербальные и невербальные средства в играх на темы сохранения здоровья и здорового образа жизни (плохо – хорошо, полезно – вредно для здоровья), безопасности жизнедеятельности.  </w:t>
            </w:r>
          </w:p>
          <w:p w:rsidR="001411E5" w:rsidRPr="001411E5" w:rsidRDefault="001411E5" w:rsidP="001411E5">
            <w:pPr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развивать правильное динамическое и статическое дыхание, стимулирующему функционирование сердечно-сосудистой и дыхательной систем.</w:t>
            </w:r>
          </w:p>
        </w:tc>
      </w:tr>
      <w:tr w:rsidR="001411E5" w:rsidRPr="001411E5" w:rsidTr="00396CCA">
        <w:trPr>
          <w:trHeight w:val="195"/>
        </w:trPr>
        <w:tc>
          <w:tcPr>
            <w:tcW w:w="9464" w:type="dxa"/>
            <w:shd w:val="clear" w:color="auto" w:fill="auto"/>
          </w:tcPr>
          <w:p w:rsidR="001411E5" w:rsidRPr="001411E5" w:rsidRDefault="001411E5" w:rsidP="001411E5">
            <w:pPr>
              <w:tabs>
                <w:tab w:val="left" w:pos="426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1411E5" w:rsidRPr="001411E5" w:rsidTr="00396CCA">
        <w:trPr>
          <w:trHeight w:val="685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1411E5" w:rsidRPr="001411E5" w:rsidRDefault="001411E5" w:rsidP="001411E5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создавать условия для стимулирования речевой активности, развивая коммуникативную функцию речи на занятиях, в играх, в бытовых ситуациях и т. д., поддерживать стремление к общению со взрослыми и со сверстниками; </w:t>
            </w:r>
          </w:p>
          <w:p w:rsidR="001411E5" w:rsidRPr="001411E5" w:rsidRDefault="001411E5" w:rsidP="001411E5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коммуникативную функцию речи, формировать потребность в общении, создавать условия для развития образа «Я» на основе представлений о собственных возможностях и умениях («У меня глаза – я умею смотреть», «Это мои руки – я умею…» и т. д.), значимых для взаимодействия со сверстниками и взрослыми; </w:t>
            </w:r>
          </w:p>
          <w:p w:rsidR="001411E5" w:rsidRPr="001411E5" w:rsidRDefault="001411E5" w:rsidP="001411E5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обеспечивать необходимую мотивацию речи посредством создания ситуаций общения, воспитывая отношение к сверстнику как объекту взаимодействия, развивать субъектно-объектные отношения; </w:t>
            </w:r>
          </w:p>
          <w:p w:rsidR="001411E5" w:rsidRPr="001411E5" w:rsidRDefault="001411E5" w:rsidP="001411E5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умение задавать простые вопросы; </w:t>
            </w:r>
          </w:p>
          <w:p w:rsidR="001411E5" w:rsidRPr="001411E5" w:rsidRDefault="001411E5" w:rsidP="001411E5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расширять номинативный и глагольный словарный запас, связанный с содержанием его эмоционального, бытового, предметного, игрового опыта; </w:t>
            </w:r>
          </w:p>
          <w:p w:rsidR="001411E5" w:rsidRPr="001411E5" w:rsidRDefault="001411E5" w:rsidP="001411E5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умение с помощью взрослого составлять простейший словесный отчет о выполненных действиях (начальный этап развития словесной регуляции действий); </w:t>
            </w:r>
          </w:p>
          <w:p w:rsidR="001411E5" w:rsidRPr="001411E5" w:rsidRDefault="001411E5" w:rsidP="001411E5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создавать условия для использования речевого материала, усвоенного на занятиях по развитию речи, в театрализованных играх и в повседневной жизни; </w:t>
            </w:r>
          </w:p>
          <w:p w:rsidR="001411E5" w:rsidRPr="001411E5" w:rsidRDefault="001411E5" w:rsidP="001411E5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обращать внимание на различные эмоциональные состояния человека, учить подражать выражению лица взрослого (перед зеркалом и без него) и его действиям (жалеет – обнимает, гладит по голове; радуется – хлопает в ладоши и т. п.); </w:t>
            </w:r>
          </w:p>
          <w:p w:rsidR="001411E5" w:rsidRPr="001411E5" w:rsidRDefault="001411E5" w:rsidP="001411E5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потребность и умение выражать свое настроение и потребности с помощью доступных пантомимических, мимических и других средств; </w:t>
            </w:r>
          </w:p>
          <w:p w:rsidR="001411E5" w:rsidRPr="001411E5" w:rsidRDefault="001411E5" w:rsidP="001411E5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стимулировать речевую активность, развивать интерес к окружающему миру (миру людей, животных, растений, минералов, к явлениям природы), стимулировать желание наблюдать за изменениями, происходящими в окружающем мире; </w:t>
            </w:r>
          </w:p>
          <w:p w:rsidR="001411E5" w:rsidRPr="001411E5" w:rsidRDefault="001411E5" w:rsidP="001411E5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закреплять представления о родственных отношениях в семье, о способах коммуникации с близкими людьми; </w:t>
            </w:r>
          </w:p>
          <w:p w:rsidR="001411E5" w:rsidRPr="001411E5" w:rsidRDefault="001411E5" w:rsidP="001411E5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диалогическую форму речи, поддерживать инициативные диалоги, стимулируя их, создавая коммуникативные ситуации, вовлекая в разговор; </w:t>
            </w:r>
          </w:p>
          <w:p w:rsidR="001411E5" w:rsidRPr="001411E5" w:rsidRDefault="001411E5" w:rsidP="001411E5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способность выражать свое настроение и потребности с помощью различных пантомимических, мимических и других средств, поддерживая стремление передавать (изображать, демонстрировать) радость, огорчение, удивление в имитационных играх;  </w:t>
            </w:r>
          </w:p>
          <w:p w:rsidR="001411E5" w:rsidRPr="001411E5" w:rsidRDefault="001411E5" w:rsidP="001411E5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выразительность имитационных движений, совершенствовать движения рук в играх с театром на рукавичках, со специально разработанными куклами бибабо (для всей ладони, без отверстия для пальцев) и персонажами пальчикового театра;  </w:t>
            </w:r>
          </w:p>
          <w:p w:rsidR="001411E5" w:rsidRPr="001411E5" w:rsidRDefault="001411E5" w:rsidP="001411E5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обучать элементарному планированию и выполнению каких-либо действий с помощью взрослого и самостоятельно («Что будем делать сначала?», «Что будем делать потом?»).</w:t>
            </w:r>
          </w:p>
        </w:tc>
      </w:tr>
      <w:tr w:rsidR="001411E5" w:rsidRPr="001411E5" w:rsidTr="00396CCA">
        <w:trPr>
          <w:trHeight w:val="135"/>
        </w:trPr>
        <w:tc>
          <w:tcPr>
            <w:tcW w:w="9464" w:type="dxa"/>
            <w:shd w:val="clear" w:color="auto" w:fill="auto"/>
          </w:tcPr>
          <w:p w:rsidR="001411E5" w:rsidRPr="001411E5" w:rsidRDefault="001411E5" w:rsidP="0014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1411E5" w:rsidRPr="001411E5" w:rsidTr="00396CCA">
        <w:trPr>
          <w:trHeight w:val="331"/>
        </w:trPr>
        <w:tc>
          <w:tcPr>
            <w:tcW w:w="9464" w:type="dxa"/>
            <w:shd w:val="clear" w:color="auto" w:fill="auto"/>
          </w:tcPr>
          <w:p w:rsidR="001411E5" w:rsidRPr="001411E5" w:rsidRDefault="001411E5" w:rsidP="0014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Изобразительная деятельность</w:t>
            </w:r>
          </w:p>
          <w:p w:rsidR="001411E5" w:rsidRPr="001411E5" w:rsidRDefault="001411E5" w:rsidP="001411E5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интерес к рисованию, лепке, аппликации, создавать условия для изобразительного творчества; </w:t>
            </w:r>
          </w:p>
          <w:p w:rsidR="001411E5" w:rsidRPr="001411E5" w:rsidRDefault="001411E5" w:rsidP="001411E5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закреплять представления об используемых в процессе изобразительной деятельности предметах и материалах (карандаши, фломастеры, кисти, бумага, краски, мел, пластилин, глина и др.); их свойствах; </w:t>
            </w:r>
          </w:p>
          <w:p w:rsidR="001411E5" w:rsidRPr="001411E5" w:rsidRDefault="001411E5" w:rsidP="001411E5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умение рисовать и лепить знакомые объекты, а также новые объекты, более сложной формы; </w:t>
            </w:r>
          </w:p>
          <w:p w:rsidR="001411E5" w:rsidRPr="001411E5" w:rsidRDefault="001411E5" w:rsidP="001411E5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умение передавать в изображениях основные свойства объектов (цвет, форму, соотношение частей по размеру и взаимному расположению); </w:t>
            </w:r>
          </w:p>
          <w:p w:rsidR="001411E5" w:rsidRPr="001411E5" w:rsidRDefault="001411E5" w:rsidP="001411E5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элементарное умение контролировать свою работу путем сравнения результата с натурой или образцом; </w:t>
            </w:r>
          </w:p>
          <w:p w:rsidR="001411E5" w:rsidRPr="001411E5" w:rsidRDefault="001411E5" w:rsidP="001411E5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учить рисовать прямые, наклонные, вертикальные, горизонтальные и волнистые линии одинаковой и разной толщины и длины, сочетать в рисунках прямые и наклонные линии; </w:t>
            </w:r>
          </w:p>
          <w:p w:rsidR="001411E5" w:rsidRPr="001411E5" w:rsidRDefault="001411E5" w:rsidP="001411E5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учить рисовать закругленные линии и изображения предметов округлой формы; </w:t>
            </w:r>
          </w:p>
          <w:p w:rsidR="001411E5" w:rsidRPr="001411E5" w:rsidRDefault="001411E5" w:rsidP="001411E5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учить рисовать геометрические фигуры (круг, квадрат, треугольник, прямоугольник, овал); </w:t>
            </w:r>
          </w:p>
          <w:p w:rsidR="001411E5" w:rsidRPr="001411E5" w:rsidRDefault="001411E5" w:rsidP="001411E5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знакомить с оттенками основных цветов путем разведения и смешения красок: розовый, оранжевый, голубой, коричневый, фиолетовый; </w:t>
            </w:r>
          </w:p>
          <w:p w:rsidR="001411E5" w:rsidRPr="001411E5" w:rsidRDefault="001411E5" w:rsidP="001411E5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закреплять представления о пространственных свойствах объектов, учить сравнивать их по форме, размеру, расположению (ближе, дальше, выше, ниже, больше, меньше, верх, низ, середина); </w:t>
            </w:r>
          </w:p>
          <w:p w:rsidR="001411E5" w:rsidRPr="001411E5" w:rsidRDefault="001411E5" w:rsidP="001411E5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учить ориентироваться в пространстве листа бумаги: слева – справа, низ – верх, середина (центр), левый (правый) верхний угол, левый (правый) нижний угол; </w:t>
            </w:r>
          </w:p>
          <w:p w:rsidR="001411E5" w:rsidRPr="001411E5" w:rsidRDefault="001411E5" w:rsidP="001411E5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знакомить с приемами декоративного рисования (создание узоров по принципу повторности, чередования и симметрии), развивать у чувство ритма; </w:t>
            </w:r>
          </w:p>
          <w:p w:rsidR="001411E5" w:rsidRPr="001411E5" w:rsidRDefault="001411E5" w:rsidP="001411E5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знакомить с доступными пониманию произведениями изобразительного искусства (картинами, иллюстрациями к сказкам и рассказам, скульптурами, расписной народной игрушкой – семеновской матрешкой, дымковской и богородской игрушкой, с хохломской росписью и гжелью); обеспечивать развитие эстетического восприятия детей;   </w:t>
            </w:r>
          </w:p>
          <w:p w:rsidR="001411E5" w:rsidRPr="001411E5" w:rsidRDefault="001411E5" w:rsidP="001411E5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умение создавать изображения по образцу (в ходе декоративного рисования), с натуры (в предметной лепке и предметном рисовании), по выбору и собственному замыслу; </w:t>
            </w:r>
          </w:p>
          <w:p w:rsidR="001411E5" w:rsidRPr="001411E5" w:rsidRDefault="001411E5" w:rsidP="001411E5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совершенствовать координацию движений обеих рук, зрительно-двигательную координацию в ходе изобразительной деятельности; </w:t>
            </w:r>
          </w:p>
          <w:p w:rsidR="001411E5" w:rsidRPr="001411E5" w:rsidRDefault="001411E5" w:rsidP="001411E5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мелкую моторику в процессе рисования, лепки, аппликации; </w:t>
            </w:r>
          </w:p>
          <w:p w:rsidR="001411E5" w:rsidRPr="001411E5" w:rsidRDefault="001411E5" w:rsidP="001411E5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учить доводить работу до конца; </w:t>
            </w:r>
          </w:p>
          <w:p w:rsidR="001411E5" w:rsidRPr="001411E5" w:rsidRDefault="001411E5" w:rsidP="001411E5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учить радоваться своему успеху и успеху товарищей; </w:t>
            </w:r>
          </w:p>
          <w:p w:rsidR="001411E5" w:rsidRPr="001411E5" w:rsidRDefault="001411E5" w:rsidP="001411E5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умение эмоционально воспринимать красивое; </w:t>
            </w:r>
          </w:p>
          <w:p w:rsidR="001411E5" w:rsidRPr="001411E5" w:rsidRDefault="001411E5" w:rsidP="001411E5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учить работать вместе с другими детьми и развивать партнерские отношения в процессе совместного выполнения заданий и коллективных работ, формировать игровые и деловые мотивы взаимодействия; </w:t>
            </w:r>
          </w:p>
          <w:p w:rsidR="001411E5" w:rsidRPr="001411E5" w:rsidRDefault="001411E5" w:rsidP="001411E5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развивать доброжелательное отношение к изобразительным достижениям сверстников путем посещения выставок детских работ в других группах.</w:t>
            </w:r>
            <w:r w:rsidRPr="0014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411E5" w:rsidRPr="001411E5" w:rsidTr="00396CCA">
        <w:trPr>
          <w:trHeight w:val="3730"/>
        </w:trPr>
        <w:tc>
          <w:tcPr>
            <w:tcW w:w="9464" w:type="dxa"/>
            <w:shd w:val="clear" w:color="auto" w:fill="auto"/>
          </w:tcPr>
          <w:p w:rsidR="001411E5" w:rsidRPr="001411E5" w:rsidRDefault="001411E5" w:rsidP="0014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Музыка </w:t>
            </w:r>
          </w:p>
          <w:p w:rsidR="001411E5" w:rsidRPr="001411E5" w:rsidRDefault="001411E5" w:rsidP="001411E5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интерес к занятиям, к различным видам музыкальной деятельности, стремления участвовать в коллективных песнях, плясках, упражнениях; </w:t>
            </w:r>
          </w:p>
          <w:p w:rsidR="001411E5" w:rsidRPr="001411E5" w:rsidRDefault="001411E5" w:rsidP="001411E5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поощрять желание слушать любимые песни, танцевать любимые танцы; </w:t>
            </w:r>
          </w:p>
          <w:p w:rsidR="001411E5" w:rsidRPr="001411E5" w:rsidRDefault="001411E5" w:rsidP="001411E5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умение вслушиваться в звучание песен и инструментальных пьес, сосредоточиваться во время звучания, дослушивать музыкальное произведение до конца; </w:t>
            </w:r>
          </w:p>
          <w:p w:rsidR="001411E5" w:rsidRPr="001411E5" w:rsidRDefault="001411E5" w:rsidP="001411E5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эмоциональный отклик на музыку;  </w:t>
            </w:r>
          </w:p>
          <w:p w:rsidR="001411E5" w:rsidRPr="001411E5" w:rsidRDefault="001411E5" w:rsidP="001411E5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умение различать маршевую и песенную музыку, отличать пляску, чувствовать настроение, создаваемое определенным характером музыки;  </w:t>
            </w:r>
          </w:p>
          <w:p w:rsidR="001411E5" w:rsidRPr="001411E5" w:rsidRDefault="001411E5" w:rsidP="001411E5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способность припоминать знакомые мелодии, используя вспомогательные средства (предварительный рассказ, рассматривание картинок, картин, игрушек и др.); </w:t>
            </w:r>
          </w:p>
          <w:p w:rsidR="001411E5" w:rsidRPr="001411E5" w:rsidRDefault="001411E5" w:rsidP="001411E5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умение играть на разных детских музыкальных инструментах; </w:t>
            </w:r>
          </w:p>
          <w:p w:rsidR="001411E5" w:rsidRPr="001411E5" w:rsidRDefault="001411E5" w:rsidP="001411E5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умение произносить все слова песни, соблюдая музыкальный темп; </w:t>
            </w:r>
          </w:p>
          <w:p w:rsidR="001411E5" w:rsidRPr="001411E5" w:rsidRDefault="001411E5" w:rsidP="001411E5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умение передвигаться под музыку по ориентирам (по указательному жесту, словесной команде, стрелке-вектору);  </w:t>
            </w:r>
          </w:p>
          <w:p w:rsidR="001411E5" w:rsidRPr="001411E5" w:rsidRDefault="001411E5" w:rsidP="001411E5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координацию, плавность, выразительность движений, умение выполнять движения в определенном, </w:t>
            </w:r>
          </w:p>
          <w:p w:rsidR="001411E5" w:rsidRPr="001411E5" w:rsidRDefault="001411E5" w:rsidP="001411E5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умение образовывать круг, сходиться в центре, затем возвращаться на место;  </w:t>
            </w:r>
          </w:p>
          <w:p w:rsidR="001411E5" w:rsidRPr="001411E5" w:rsidRDefault="001411E5" w:rsidP="001411E5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совершенствовать ходьбу по кругу (друг за другом ритмично, четко, взмахивая руками) и в шеренге;  </w:t>
            </w:r>
          </w:p>
          <w:p w:rsidR="001411E5" w:rsidRPr="001411E5" w:rsidRDefault="001411E5" w:rsidP="001411E5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совершенствовать бег детей друг за другом: легким шагом на носках без высокого подъема ног, затем высоко поднимая ноги, выбрасывая их вперед (руки на поясе);  </w:t>
            </w:r>
          </w:p>
          <w:p w:rsidR="001411E5" w:rsidRPr="001411E5" w:rsidRDefault="001411E5" w:rsidP="001411E5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пространственные ориентировки, общую моторику, координацию движений, сенсомоторную интеграцию. </w:t>
            </w:r>
          </w:p>
        </w:tc>
      </w:tr>
    </w:tbl>
    <w:p w:rsidR="001411E5" w:rsidRPr="001411E5" w:rsidRDefault="001411E5" w:rsidP="0014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1E5" w:rsidRPr="001411E5" w:rsidRDefault="001411E5" w:rsidP="0014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Содержание образовательных областей предполагает перспективное тематическое планирование коррекционно-образовательного процесса на учебный год </w:t>
      </w:r>
    </w:p>
    <w:p w:rsidR="001411E5" w:rsidRPr="001411E5" w:rsidRDefault="001411E5" w:rsidP="0014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1411E5" w:rsidRPr="001411E5" w:rsidRDefault="001411E5" w:rsidP="00141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2.2.Вариативные формы, способы, методы, средства реализации Программы </w:t>
      </w:r>
    </w:p>
    <w:p w:rsidR="001411E5" w:rsidRPr="001411E5" w:rsidRDefault="001411E5" w:rsidP="00141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Вариативные формы, способы, методы и средства реализации Программы подбираются с учётом возрастных и индивидуальных особенностей воспитанника с ОВЗ, специфики его образовательных потребностей и интересов в разных видах детской деятельности, социального запроса родителей (законных представителей).</w:t>
      </w:r>
    </w:p>
    <w:p w:rsidR="001411E5" w:rsidRPr="001411E5" w:rsidRDefault="001411E5" w:rsidP="001411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1411E5" w:rsidRDefault="001411E5" w:rsidP="001411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детской деятельности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6686"/>
      </w:tblGrid>
      <w:tr w:rsidR="001411E5" w:rsidRPr="001411E5" w:rsidTr="00396CCA">
        <w:tc>
          <w:tcPr>
            <w:tcW w:w="2972" w:type="dxa"/>
            <w:shd w:val="clear" w:color="auto" w:fill="auto"/>
            <w:vAlign w:val="center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детских видов деятельности</w:t>
            </w:r>
          </w:p>
        </w:tc>
      </w:tr>
      <w:tr w:rsidR="001411E5" w:rsidRPr="001411E5" w:rsidTr="00396CCA">
        <w:tc>
          <w:tcPr>
            <w:tcW w:w="2972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223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ситуации, игры с правилами, дидактические игры, подвижные игры, творческие игры (сюжетные, сюжетно-ролевые, театрализованные, конструктивные) и др.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речевые ситуации, составление рассказов, сказок, творческие пересказы, разгадывание загадок, ситуативные разговоры, ситуации морального выбора, речевые тренинги, совместные со взрослыми проекты и другие индивидуальные и подгрупповые поручения, дежурства, совместный труд и др.</w:t>
            </w:r>
          </w:p>
        </w:tc>
      </w:tr>
      <w:tr w:rsidR="001411E5" w:rsidRPr="001411E5" w:rsidTr="00396CCA">
        <w:tc>
          <w:tcPr>
            <w:tcW w:w="2972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223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деятельность, наблюдения, экскурсии, целевые прогулки, решение проблемных ситуаций, опыты, экспериментирование, коллекционирование, моделирование, познавательно-исследовательские проекты и др.</w:t>
            </w:r>
          </w:p>
        </w:tc>
      </w:tr>
      <w:tr w:rsidR="001411E5" w:rsidRPr="001411E5" w:rsidTr="00396CCA">
        <w:tc>
          <w:tcPr>
            <w:tcW w:w="2972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223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образовательная деятельность, ситуация </w:t>
            </w: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общения, игры, учебно-игровые ситуации, экскурсии, проекты, проблемные ситуации, лего-элементы и др.</w:t>
            </w:r>
          </w:p>
        </w:tc>
      </w:tr>
      <w:tr w:rsidR="001411E5" w:rsidRPr="001411E5" w:rsidTr="00396CCA">
        <w:tc>
          <w:tcPr>
            <w:tcW w:w="2972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7223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изобразительного искусства, вернисажи детского творчества, рассказы, беседы об искусстве, творческие проекты эстетического содержания и др.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исполнение музыкальных произведений, музыкально-ритмические движения, музыкальные игры и импровизации и др.</w:t>
            </w:r>
          </w:p>
        </w:tc>
      </w:tr>
      <w:tr w:rsidR="001411E5" w:rsidRPr="001411E5" w:rsidTr="00396CCA">
        <w:tc>
          <w:tcPr>
            <w:tcW w:w="2972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223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деятельность, утренняя гимнастика, подвижные игры с правилами, игровые упражнения, двигательные паузы, соревнования, праздники, эстафеты, и др.</w:t>
            </w:r>
          </w:p>
        </w:tc>
      </w:tr>
    </w:tbl>
    <w:p w:rsidR="001411E5" w:rsidRPr="001411E5" w:rsidRDefault="001411E5" w:rsidP="00141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E5" w:rsidRPr="001411E5" w:rsidRDefault="001411E5" w:rsidP="00141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образовательных задач Программы используются следующие </w:t>
      </w:r>
      <w:r w:rsidRPr="0014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1411E5" w:rsidRPr="001411E5" w:rsidTr="00396CCA">
        <w:tc>
          <w:tcPr>
            <w:tcW w:w="5097" w:type="dxa"/>
            <w:shd w:val="clear" w:color="auto" w:fill="auto"/>
            <w:vAlign w:val="center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по источнику знаний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по характеру образовательной деятельности</w:t>
            </w:r>
          </w:p>
        </w:tc>
      </w:tr>
      <w:tr w:rsidR="001411E5" w:rsidRPr="001411E5" w:rsidTr="00396CCA">
        <w:tc>
          <w:tcPr>
            <w:tcW w:w="5097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5098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Информационно-рецептивный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изложение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методы</w:t>
            </w:r>
          </w:p>
        </w:tc>
      </w:tr>
    </w:tbl>
    <w:p w:rsidR="001411E5" w:rsidRPr="001411E5" w:rsidRDefault="001411E5" w:rsidP="00141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1411E5" w:rsidRDefault="001411E5" w:rsidP="00141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– индивидуальная, продолжительностью 10-15 минут. </w:t>
      </w:r>
    </w:p>
    <w:p w:rsidR="001411E5" w:rsidRPr="001411E5" w:rsidRDefault="001411E5" w:rsidP="00141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с дошкольником  с ОВЗ в основном представляет собой игровую деятельность. Педагогический замысел каждого игрового занятия направлен на решение коррекционно-развивающих, образовательных и воспитательных задач. Все специалисты, работающие с воспитанником, используют в разных формах организации детской деятельности  именно игровой метод как ведущий.</w:t>
      </w:r>
    </w:p>
    <w:p w:rsidR="001411E5" w:rsidRPr="001411E5" w:rsidRDefault="001411E5" w:rsidP="00141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каждой непосредственно образовательной деятельности статического характера педагог проводит физкультурные минутки. Обязательны десятиминутные перерывы между периодами непосредственно образовательной деятельности.</w:t>
      </w:r>
    </w:p>
    <w:p w:rsidR="001411E5" w:rsidRPr="001411E5" w:rsidRDefault="001411E5" w:rsidP="001411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411E5" w:rsidRPr="001411E5" w:rsidRDefault="001411E5" w:rsidP="001411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lang w:eastAsia="ru-RU"/>
        </w:rPr>
        <w:t>2.3. Особенности образовательной деятельности разных видов и культурных практик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С целью обеспечения воспитаннику радостно и содержательно прожить период дошкольного детства ритм жизни ребенка в детском саду задается чередованием различных видов деятельности.</w:t>
      </w:r>
    </w:p>
    <w:p w:rsidR="001411E5" w:rsidRPr="001411E5" w:rsidRDefault="001411E5" w:rsidP="00141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lang w:eastAsia="ru-RU"/>
        </w:rPr>
        <w:t>Ритмическая структура дня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День делится на три блока: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1. </w:t>
      </w:r>
      <w:r w:rsidRPr="001411E5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Утренний образовательный блок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 – продолжительность с 07.00 до 09.00 часов, включает в себя: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  - самостоятельную деятельность;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  - образовательную деятельность ребенка в ходе режимных моментов;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  - взаимодействие с семьей.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Организуется в виде группового сбора «Утро радостных встреч». Его задачи: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-установить комфортный социально-психологический климат;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- пообщаться с ребенком, посмеяться и повеселиться; 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- познакомить ребенка с новыми материалами; 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- ввести новую тему и обсудить ее. 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2. </w:t>
      </w:r>
      <w:r w:rsidRPr="001411E5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Развивающий блок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 – продолжительность с 09.00 до 12.15 часов, включает в себя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  - организованную образовательную деятельность;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  - образовательную деятельность в ходе режимных моментов.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3. </w:t>
      </w:r>
      <w:r w:rsidRPr="001411E5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Вечерний образовательный блок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 – продолжительность с 15.30 до 19.00 часов - включает в себя: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  - организованную образовательную деятельность;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  - самостоятельную деятельность;</w:t>
      </w:r>
    </w:p>
    <w:p w:rsidR="001411E5" w:rsidRPr="001411E5" w:rsidRDefault="001411E5" w:rsidP="001411E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           - образовательную деятельность в ходе режимных моментов;</w:t>
      </w:r>
    </w:p>
    <w:p w:rsidR="001411E5" w:rsidRPr="001411E5" w:rsidRDefault="001411E5" w:rsidP="001411E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           - взаимодействие с семьей.</w:t>
      </w:r>
    </w:p>
    <w:p w:rsidR="001411E5" w:rsidRPr="001411E5" w:rsidRDefault="001411E5" w:rsidP="001411E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Организуется в виде группового сбора «Вечер воспоминаний». Задачи вечернего сбора: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- пообщаться по поводу прожитого дня;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- обменяться впечатлениями;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- пообщаться с ребенком, посмеяться и повеселиться; 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- подвести итоги разных видов активности в течение дня.</w:t>
      </w:r>
    </w:p>
    <w:p w:rsidR="001411E5" w:rsidRPr="001411E5" w:rsidRDefault="001411E5" w:rsidP="001411E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411E5" w:rsidRPr="001411E5" w:rsidRDefault="001411E5" w:rsidP="00141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lang w:eastAsia="ru-RU"/>
        </w:rPr>
        <w:t>Ритмическая структура года (сетка важных дел в основной образовательной программе ДОУ)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411E5" w:rsidRPr="001411E5" w:rsidRDefault="001411E5" w:rsidP="001411E5">
      <w:pPr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 </w:t>
      </w:r>
      <w:r w:rsidRPr="001411E5">
        <w:rPr>
          <w:rFonts w:ascii="Times New Roman" w:eastAsia="Times New Roman" w:hAnsi="Times New Roman" w:cs="Times New Roman"/>
          <w:b/>
          <w:sz w:val="24"/>
          <w:lang w:eastAsia="ru-RU"/>
        </w:rPr>
        <w:t>Организация коррекционно-развивающей деятельности для ребенка           с детским церебральным параличом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Основной формой организации коррекционно-развивающей деятельности в дошкольном образовательном учреждении для ребенка с ДЦП являются индивидуальные педагогические мероприятия, на которых осуществляется формирование, коррекция и компенсация психических процессов и развитие языковой системы. Коррекционно-развивающая работа предполагает четкую организацию пребывания ребенка в детском саду, правильное распределение нагрузки в течение дня, координацию и преемственность в работе логопеда, дефектолога, психолога, воспитателей, музыкального руководителя, инструктора по физическому воспитанию.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Цель коррекционной работы – 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t>это</w:t>
      </w:r>
      <w:r w:rsidRPr="001411E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t>максимальная коррекция и компенсация двигательных нарушений, психических процессов и познавательных способностей ребенка с детским церебральным параличом; освоение им коммуникативной функции языка, приближенными к возрастным нормативам.</w:t>
      </w:r>
    </w:p>
    <w:p w:rsidR="001411E5" w:rsidRPr="001411E5" w:rsidRDefault="001411E5" w:rsidP="0014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Для определения наиболее оптимальных путей в осуществлении индивидуально ориентированной психолого-педагогической помо</w:t>
      </w:r>
      <w:r w:rsidRPr="001411E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щи в</w:t>
      </w:r>
      <w:r w:rsidRPr="001411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ДОУ функционирует </w:t>
      </w:r>
      <w:r w:rsidR="006F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ПППк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В соответствии с поставленными целями в ходе реализации программы решаются следующие </w:t>
      </w:r>
      <w:r w:rsidRPr="001411E5">
        <w:rPr>
          <w:rFonts w:ascii="Times New Roman" w:eastAsia="Times New Roman" w:hAnsi="Times New Roman" w:cs="Times New Roman"/>
          <w:b/>
          <w:sz w:val="24"/>
          <w:lang w:eastAsia="ru-RU"/>
        </w:rPr>
        <w:t>задачи:</w:t>
      </w:r>
    </w:p>
    <w:p w:rsidR="001411E5" w:rsidRPr="001411E5" w:rsidRDefault="001411E5" w:rsidP="001411E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системное, комплексное изучение личностных психофизических особенностей ребенка, способствующее накоплению количественных и качественных показателей для определения содержания и основных направлений коррекционной работы;</w:t>
      </w:r>
    </w:p>
    <w:p w:rsidR="001411E5" w:rsidRPr="001411E5" w:rsidRDefault="001411E5" w:rsidP="001411E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сочетание изучения развития ребенка с целенаправленным педагогическим воздействием, позволяющим программировать динамику перехода ребенка из зоны актуального развития в зону ближайшего развития;</w:t>
      </w:r>
    </w:p>
    <w:p w:rsidR="001411E5" w:rsidRPr="001411E5" w:rsidRDefault="001411E5" w:rsidP="001411E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систематическая регистрация результатов обследования, позволяющая проследить эффективность коррекционно-педагогического воздействия, помогающая определить перспективу развития ребенка и выработать 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рекомендации по дальнейшему воспитанию и обучению;</w:t>
      </w:r>
    </w:p>
    <w:p w:rsidR="001411E5" w:rsidRPr="001411E5" w:rsidRDefault="001411E5" w:rsidP="001411E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интеграция полученных в результате обследования данных в различные образовательные занятия;</w:t>
      </w:r>
    </w:p>
    <w:p w:rsidR="001411E5" w:rsidRPr="001411E5" w:rsidRDefault="001411E5" w:rsidP="001411E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использование новейших методик и технологий для оказания комплексной дифференцированной помощи ребенку, испытывающих затруднения в различных видах деятельности.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lang w:eastAsia="ru-RU"/>
        </w:rPr>
        <w:t>Коррекционная работа включает время, отведенное на:</w:t>
      </w:r>
    </w:p>
    <w:p w:rsidR="001411E5" w:rsidRPr="001411E5" w:rsidRDefault="001411E5" w:rsidP="001411E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индивидуальные коррекционно-развивающие занятия учителя-логопеда, учителя-дефектолога;</w:t>
      </w:r>
    </w:p>
    <w:p w:rsidR="001411E5" w:rsidRPr="001411E5" w:rsidRDefault="001411E5" w:rsidP="001411E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непосредственно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психофизическом развитии ребенка;</w:t>
      </w:r>
    </w:p>
    <w:p w:rsidR="001411E5" w:rsidRPr="001411E5" w:rsidRDefault="001411E5" w:rsidP="001411E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образовательную деятельность с квалифицированной коррекцией недостатков в развитии ребенка, осуществляемую в ходе режимных моментов;</w:t>
      </w:r>
    </w:p>
    <w:p w:rsidR="001411E5" w:rsidRPr="001411E5" w:rsidRDefault="001411E5" w:rsidP="001411E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самостоятельную деятельность ребенка;</w:t>
      </w:r>
    </w:p>
    <w:p w:rsidR="001411E5" w:rsidRPr="001411E5" w:rsidRDefault="001411E5" w:rsidP="001411E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взаимодействие с семьей ребенка по реализации индивидуальной адаптированной программы дошкольного образования для ребенка с ДЦП.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171450</wp:posOffset>
                </wp:positionV>
                <wp:extent cx="257175" cy="219075"/>
                <wp:effectExtent l="38100" t="19050" r="85725" b="857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360.55pt;margin-top:13.5pt;width:20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1411E5">
        <w:rPr>
          <w:rFonts w:ascii="Times New Roman" w:eastAsia="Times New Roman" w:hAnsi="Times New Roman" w:cs="Times New Roman"/>
          <w:b/>
          <w:sz w:val="24"/>
          <w:lang w:eastAsia="ru-RU"/>
        </w:rPr>
        <w:t>Структура коррекционной работы представлена блоками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3510914</wp:posOffset>
                </wp:positionH>
                <wp:positionV relativeFrom="paragraph">
                  <wp:posOffset>5715</wp:posOffset>
                </wp:positionV>
                <wp:extent cx="0" cy="276225"/>
                <wp:effectExtent l="114300" t="19050" r="76200" b="857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76.45pt;margin-top:.45pt;width:0;height:21.75pt;flip:x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1984374</wp:posOffset>
                </wp:positionH>
                <wp:positionV relativeFrom="paragraph">
                  <wp:posOffset>22860</wp:posOffset>
                </wp:positionV>
                <wp:extent cx="0" cy="276225"/>
                <wp:effectExtent l="114300" t="19050" r="76200" b="857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56.25pt;margin-top:1.8pt;width:0;height:21.75pt;flip:x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62865</wp:posOffset>
                </wp:positionV>
                <wp:extent cx="266065" cy="219075"/>
                <wp:effectExtent l="57150" t="19050" r="57785" b="857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065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5.85pt;margin-top:4.95pt;width:20.95pt;height:1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177165</wp:posOffset>
                </wp:positionV>
                <wp:extent cx="1438910" cy="781050"/>
                <wp:effectExtent l="0" t="0" r="2794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91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6CCA" w:rsidRPr="00F7530D" w:rsidRDefault="00396CCA" w:rsidP="001411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7530D">
                              <w:rPr>
                                <w:rFonts w:ascii="Times New Roman" w:hAnsi="Times New Roman"/>
                                <w:sz w:val="24"/>
                              </w:rPr>
                              <w:t>консультативная</w:t>
                            </w:r>
                          </w:p>
                          <w:p w:rsidR="00396CCA" w:rsidRDefault="00396CCA" w:rsidP="001411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работа</w:t>
                            </w:r>
                          </w:p>
                          <w:p w:rsidR="00396CCA" w:rsidRDefault="00396CCA" w:rsidP="00141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372.85pt;margin-top:13.95pt;width:113.3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" fillcolor="window" strokecolor="windowText" strokeweight="2pt">
                <v:path arrowok="t"/>
                <v:textbox>
                  <w:txbxContent>
                    <w:p w:rsidR="001411E5" w:rsidRPr="00F7530D" w:rsidRDefault="001411E5" w:rsidP="001411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F7530D">
                        <w:rPr>
                          <w:rFonts w:ascii="Times New Roman" w:hAnsi="Times New Roman"/>
                          <w:sz w:val="24"/>
                        </w:rPr>
                        <w:t>консультативная</w:t>
                      </w:r>
                    </w:p>
                    <w:p w:rsidR="001411E5" w:rsidRDefault="001411E5" w:rsidP="001411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работа</w:t>
                      </w:r>
                    </w:p>
                    <w:p w:rsidR="001411E5" w:rsidRDefault="001411E5" w:rsidP="001411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167640</wp:posOffset>
                </wp:positionV>
                <wp:extent cx="1395095" cy="781050"/>
                <wp:effectExtent l="0" t="0" r="14605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509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6CCA" w:rsidRDefault="00396CCA" w:rsidP="001411E5">
                            <w:pPr>
                              <w:jc w:val="center"/>
                            </w:pPr>
                            <w:r w:rsidRPr="00F7530D">
                              <w:rPr>
                                <w:rFonts w:ascii="Times New Roman" w:hAnsi="Times New Roman"/>
                                <w:sz w:val="24"/>
                              </w:rPr>
                              <w:t>информационно-просветительская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left:0;text-align:left;margin-left:246.95pt;margin-top:13.2pt;width:109.8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" fillcolor="window" strokecolor="windowText" strokeweight="2pt">
                <v:path arrowok="t"/>
                <v:textbox>
                  <w:txbxContent>
                    <w:p w:rsidR="001411E5" w:rsidRDefault="001411E5" w:rsidP="001411E5">
                      <w:pPr>
                        <w:jc w:val="center"/>
                      </w:pPr>
                      <w:r w:rsidRPr="00F7530D">
                        <w:rPr>
                          <w:rFonts w:ascii="Times New Roman" w:hAnsi="Times New Roman"/>
                          <w:sz w:val="24"/>
                        </w:rPr>
                        <w:t>информационно-просветительская работа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11430</wp:posOffset>
                </wp:positionV>
                <wp:extent cx="1343025" cy="771525"/>
                <wp:effectExtent l="0" t="0" r="28575" b="2857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6CCA" w:rsidRDefault="00396CCA" w:rsidP="001411E5">
                            <w:pPr>
                              <w:jc w:val="center"/>
                            </w:pPr>
                            <w:r w:rsidRPr="00F7530D">
                              <w:rPr>
                                <w:rFonts w:ascii="Times New Roman" w:hAnsi="Times New Roman"/>
                                <w:sz w:val="24"/>
                              </w:rPr>
                              <w:t>коррекционно-развивающий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left:0;text-align:left;margin-left:124.7pt;margin-top:.9pt;width:105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" fillcolor="window" strokecolor="windowText" strokeweight="2pt">
                <v:path arrowok="t"/>
                <v:textbox>
                  <w:txbxContent>
                    <w:p w:rsidR="001411E5" w:rsidRDefault="001411E5" w:rsidP="001411E5">
                      <w:pPr>
                        <w:jc w:val="center"/>
                      </w:pPr>
                      <w:r w:rsidRPr="00F7530D">
                        <w:rPr>
                          <w:rFonts w:ascii="Times New Roman" w:hAnsi="Times New Roman"/>
                          <w:sz w:val="24"/>
                        </w:rPr>
                        <w:t>коррекционно-развивающий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1352550" cy="771525"/>
                <wp:effectExtent l="0" t="0" r="1905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6CCA" w:rsidRPr="00E2403D" w:rsidRDefault="00396CCA" w:rsidP="001411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2403D">
                              <w:rPr>
                                <w:rFonts w:ascii="Times New Roman" w:hAnsi="Times New Roman"/>
                                <w:sz w:val="24"/>
                              </w:rPr>
                              <w:t>диагностический</w:t>
                            </w:r>
                          </w:p>
                          <w:p w:rsidR="00396CCA" w:rsidRPr="00E2403D" w:rsidRDefault="00396CCA" w:rsidP="001411E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left:0;text-align:left;margin-left:.45pt;margin-top:.9pt;width:106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" fillcolor="window" strokecolor="windowText" strokeweight="2pt">
                <v:path arrowok="t"/>
                <v:textbox>
                  <w:txbxContent>
                    <w:p w:rsidR="001411E5" w:rsidRPr="00E2403D" w:rsidRDefault="001411E5" w:rsidP="001411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E2403D">
                        <w:rPr>
                          <w:rFonts w:ascii="Times New Roman" w:hAnsi="Times New Roman"/>
                          <w:sz w:val="24"/>
                        </w:rPr>
                        <w:t>диагностический</w:t>
                      </w:r>
                    </w:p>
                    <w:p w:rsidR="001411E5" w:rsidRPr="00E2403D" w:rsidRDefault="001411E5" w:rsidP="001411E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lang w:eastAsia="ru-RU"/>
        </w:rPr>
        <w:t>I блок. Диагностический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Для успешности воспитания и обучения ребенка необходима правильная оценка его возможностей и выявление особых образовательных потребностей. В связи с этим особая роль отводится психолого-медико-педагогической диагностике, позволяющей:</w:t>
      </w:r>
    </w:p>
    <w:p w:rsidR="001411E5" w:rsidRPr="001411E5" w:rsidRDefault="001411E5" w:rsidP="001411E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выявить индивидуальные психолого-педагогические особенности ребенка с ДЦП;</w:t>
      </w:r>
    </w:p>
    <w:p w:rsidR="001411E5" w:rsidRPr="001411E5" w:rsidRDefault="001411E5" w:rsidP="001411E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спланировать коррекционные мероприятия, разработать программы коррекционной работы;</w:t>
      </w:r>
    </w:p>
    <w:p w:rsidR="001411E5" w:rsidRPr="001411E5" w:rsidRDefault="001411E5" w:rsidP="001411E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оценить динамику развития и эффективность коррекционной работы;</w:t>
      </w:r>
    </w:p>
    <w:p w:rsidR="001411E5" w:rsidRPr="001411E5" w:rsidRDefault="001411E5" w:rsidP="001411E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определить условия воспитания и обучения ребенка;</w:t>
      </w:r>
    </w:p>
    <w:p w:rsidR="001411E5" w:rsidRPr="001411E5" w:rsidRDefault="001411E5" w:rsidP="001411E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консультировать родителей ребенка.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Одним из основных принципов диагностики нарушенного развития является комплексный подход, который включает всестороннее обследование, оценку особенностей развития ребенка с ДЦП всеми специалистами и охватывает познавательную деятельность, поведение, эмоции, волю, состояние зрения, слуха, двигательной сферы, соматическое состояние, неврологический статус. Изучение ребенка включает медицинское (на уровне медицинских учреждений) и психолого-педагогическое обследование.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Обследование ребенка проводится </w:t>
      </w:r>
      <w:r w:rsidR="006F570C">
        <w:rPr>
          <w:rFonts w:ascii="Times New Roman" w:eastAsia="Times New Roman" w:hAnsi="Times New Roman" w:cs="Times New Roman"/>
          <w:sz w:val="24"/>
          <w:lang w:eastAsia="ru-RU"/>
        </w:rPr>
        <w:t>специалистами,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 воспитателем. На основании данных, полученных каждым специалистом, на психолого-медико-педагогическом 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консилиуме выносится коллегиальное заключение, и составляются рекомендации для разработки индивидуальной адаптированной программы, с учетом его возможностей и особенностей, ведется планирование коррекционных мероприятий. 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В середине учебного года ПМПк специалистов проводит промежуточный мониторинг динамики развития, его успешности в усвоении основной и индивидуальной коррекционной программы развития, куда в случае необходимости вносятся изменения. В конце учебного года (май) консилиум обсуждает результаты коррекционно-развивающего обучения ребенка на основании динамического наблюдения и делает вывод об эффективности коррекционно-образовательной работы.</w:t>
      </w:r>
      <w:r w:rsidRPr="001411E5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Педагог-психолог</w:t>
      </w:r>
      <w:r w:rsidRPr="001411E5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t>осуществляет диагностику (плановая и по запросу) интеллектуальной сферы, эмоционально-волевой сферы, детско-родительских отношений в семье, межличностных отношений в детской группе.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sz w:val="24"/>
          <w:lang w:eastAsia="ru-RU"/>
        </w:rPr>
        <w:t>Учитель-дефектолог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 проводит комплексную оценку интеллектуального развития воспитанника, особенностей развития психических процессов.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Учитель-логопед 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t>проводит комплексное обследование речи детей, которое включает: обследование звукопроизношения, фонематического восприятия и навыков звукового анализа и синтеза, лексического строя речи, особенностей словообразования, грамматического строя речи, связной речи.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Воспитатель 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t>осуществляет наблюдение за ребенком в течение дня.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sz w:val="24"/>
          <w:lang w:eastAsia="ru-RU"/>
        </w:rPr>
        <w:t>Медицинское обследование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 включает изучение данных анамнеза, изучение и оценку соматического здоровья в соответствии с возрастом ребенка и диагнозом.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lang w:eastAsia="ru-RU"/>
        </w:rPr>
        <w:t>II блок. Коррекционно-развивающий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Коррекционно-развивающая работа с ребенком осуществляется индивидуально ежедневно (в чередовании разными специалистами). 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Большая часть мероприятий проводится в отдельных, специально оборудованных для этого кабинетах. Кабинеты оснащены дидактическим и учебным материалом, обеспечивающим возможность проведения эффективной коррекционной работы.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Продолжительность одного организованного педагогического мероприятия составляет 10-15 минут, включая непосредственно содержательный аспект в соответствии с сеткой важных дел, пальчиковые игры и игровые упражнения, артикуляционную гимнастику, интерактивные мультимедийные презентации, подвижные и речевые игры, исследовательскую деятельность, организационные и заключительные моменты занятия.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Содержание материала подобрано таким образом, чтобы способствовать не только преодолению незрелости познавательно-речевой сферы ребенка, но и его социальной адаптации к окружающей действительности, формированию познавательных интересов.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Содержание психолого-педагогической работы по освоению ребенком образовательных областей в группе наряду с задачами, отражающими специфику образовательной области, включает реализацию коррекционно-развивающих задач.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Коррекционно-развивающая работа строится на основе личностно-дифференцированного подхода с включением оперирования разными видами обучения, методами и приемами актуализации знаний ребенка и его психических процессов.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t>Дифференциация деятельности педагогических работников группы и Содержание работы определяется с учетом индивидуальных (двигательных) и возрастных особенностей ребенка, структуры отклоняющего дефекта в рамках единой лексической темы и планируется на каждую неделю.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Одним из условий повышения эффективности коррекционно-педагогической работы является создание адекватной возможностям ребенка предметно-развивающей среды, то есть системы условий, обеспечивающих полноценное развитие всех видов детской деятельности, коррекцию отклонений высших психических функций и 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lastRenderedPageBreak/>
        <w:t>становление личности ребенка (культурные ландшафты, физкультурно-игровые и оздоровительные сооружения, предметно-игровая, музыкально-театральная среда и др.).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Важным условием при организации работы в группе является соблюдение специального режима, в том числе речевого. Воспитателю необходимо создать в группе благоприятную внешнюю среду, спокойный эмоциональный фон, постоянно стимулировать ребенка к речевому общению. При подготовке праздников воспитателю следует подбирать лексический материал (стихи, тексты) в соответствии с возможностями ребенка.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Реализация Программы предусматривает обеспечение здоровьесберегающих условий и</w:t>
      </w:r>
      <w:r w:rsidRPr="001411E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t>предполагает:</w:t>
      </w:r>
    </w:p>
    <w:p w:rsidR="001411E5" w:rsidRPr="001411E5" w:rsidRDefault="001411E5" w:rsidP="001411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внесение изменений в режим дня: увеличено время на проведение гигиенических процедур, время, отводимое на сон, прием пищи;</w:t>
      </w:r>
    </w:p>
    <w:p w:rsidR="001411E5" w:rsidRPr="001411E5" w:rsidRDefault="001411E5" w:rsidP="001411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профилактику физических, умственных и психологических перегрузок воспитанника (оптимальный режим учебных нагрузок; широкое варьирование организационных форм коррекционно-образовательной деятельности: использование при планировании работы наиболее доступных методов работы: практических и наглядных, включение движения в образовательный процесс).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Для оптимизации коррекционно-образовательного процесса, повышения его</w:t>
      </w:r>
      <w:r w:rsidRPr="001411E5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t>эффективности педагогами используются современные педагогические технологии: игровая технология, технология проектирования, ИКТ.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Реализация основной образовательной программы обеспечивает участие всех детей, независимо от степени выраженности нарушений их развития вместе с нормально-развивающимися детьми в проведении воспитательных, культурно-развлекательных, спортивно-оздоровительных и иных досуговых мероприятиях.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III блок. Информационно просветительская работа 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sz w:val="24"/>
          <w:lang w:eastAsia="ru-RU"/>
        </w:rPr>
        <w:t>Информирование родителей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 (законных представителей) по медицинским, социальным, правовым и другим вопросам воспитания и обучения ребенка с синдромом Дауна в условиях общеобразовательной группы сверстников.  Для реализации этой задачи организуется работа семинаров, родительских собраний, тренингов, информационных стендов и др. Ответственные за организацию и проведение информационно-просветительской работы: учитель-дефектолог, учитель-логопед, педагог-психолог, старший воспитатель.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sz w:val="24"/>
          <w:lang w:eastAsia="ru-RU"/>
        </w:rPr>
        <w:t>Психолого-педагогическое просвещение педагогических работников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 по вопросам развития, обучения и воспитания ребенка с ДЦП. Задача реализуется через посещение и организацию воспитателями группы, учителем-логопедом, учителем-дефектологом семинаров, методических объединений, изучение новинок методической литературы в области логопедии, дефектологии, детской психологии.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lang w:eastAsia="ru-RU"/>
        </w:rPr>
        <w:t>IV блок. Консультативная работа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Консультативная работа обеспечивает непрерывность психолого-педагогического сопровождения ребенка с детским церебральным параличом через взаимодействие учителя-логопеда, учителя-дефектолога с педагогами, специалистами учреждения, семьей воспитанника в вопросах организации психолого-педагогических условий обучения, воспитания, коррекции, развития и социализации, а также реализации индивидуально-дифференцированного и личностно-ориентированного подхода.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lang w:eastAsia="ru-RU"/>
        </w:rPr>
        <w:t>Основные формы взаимодействия с семьей: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1.Знакомство с семьей: встречи-знакомства, анкетирование семьи.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2.Информирование родителей о ходе образовательного процесса: дни открытых 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lastRenderedPageBreak/>
        <w:t>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буклетов. Использование современных устройств, для общения с родителями: виртуальное общение с родителями через Интернет, использование сотовой связи. Размещение информации на сайте учреждения.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3.Образование родителей: организация «школы для родителей» (лекции, семинары, семинары-практикумы, проведение мастер-классов, тренингов, создание библиотеки (медиатеки). Присутствие родителей на индивидуальных коррекционных занятиях, с целью обучения их приемам и способам работы с особым ребенком. Круглые столы, где родители делятся собственным опытом воспитания и обучения ребенка с ограниченными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возможностями.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4.Совместная деятельность: привлечение родителей к организации конкурсов, прогулок, экскурсий, к участию в детской исследовательской и проектной деятельности. Проведение совместных праздников, где родитель может видеть достижения своего ребенка, участвовать совместно с ребенком (мама рядом).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lang w:eastAsia="ru-RU"/>
        </w:rPr>
        <w:t>Взаимодействие педагогических работников в разработке и реализации коррекционных мероприятий:</w:t>
      </w:r>
    </w:p>
    <w:p w:rsidR="001411E5" w:rsidRPr="001411E5" w:rsidRDefault="001411E5" w:rsidP="001411E5">
      <w:pPr>
        <w:tabs>
          <w:tab w:val="left" w:pos="10206"/>
        </w:tabs>
        <w:spacing w:after="0" w:line="0" w:lineRule="atLeast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всех специалистов.</w:t>
      </w:r>
    </w:p>
    <w:p w:rsidR="001411E5" w:rsidRPr="001411E5" w:rsidRDefault="001411E5" w:rsidP="001411E5">
      <w:pPr>
        <w:tabs>
          <w:tab w:val="left" w:pos="10206"/>
        </w:tabs>
        <w:spacing w:after="0" w:line="0" w:lineRule="atLeast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специалистом, проводящим и координирующим коррекционно-педагогическую работу с воспитанником, является учитель -дефектолог</w:t>
      </w:r>
    </w:p>
    <w:p w:rsidR="001411E5" w:rsidRPr="001411E5" w:rsidRDefault="001411E5" w:rsidP="001411E5">
      <w:pPr>
        <w:tabs>
          <w:tab w:val="left" w:pos="10206"/>
        </w:tabs>
        <w:spacing w:after="0" w:line="0" w:lineRule="atLeast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осуществляют комплекс мероприятий по диагностике и коррекции нарушений у воспитанника и консультируют их родителей по вопросам коррекционно-образовательного процесса; проводят занятия по расписанию, утверждённому администрацией учреждения.</w:t>
      </w:r>
    </w:p>
    <w:p w:rsidR="001411E5" w:rsidRPr="001411E5" w:rsidRDefault="001411E5" w:rsidP="001411E5">
      <w:pPr>
        <w:tabs>
          <w:tab w:val="left" w:pos="10206"/>
        </w:tabs>
        <w:spacing w:after="0" w:line="0" w:lineRule="atLeast"/>
        <w:ind w:right="-13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Учитель-дефектолог</w:t>
      </w:r>
    </w:p>
    <w:p w:rsidR="001411E5" w:rsidRPr="001411E5" w:rsidRDefault="001411E5" w:rsidP="001411E5">
      <w:pPr>
        <w:tabs>
          <w:tab w:val="left" w:pos="10206"/>
        </w:tabs>
        <w:spacing w:after="0" w:line="0" w:lineRule="atLeast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представления о себе и окружающем мире</w:t>
      </w:r>
    </w:p>
    <w:p w:rsidR="001411E5" w:rsidRPr="001411E5" w:rsidRDefault="001411E5" w:rsidP="001411E5">
      <w:pPr>
        <w:tabs>
          <w:tab w:val="left" w:pos="10206"/>
        </w:tabs>
        <w:spacing w:after="0" w:line="0" w:lineRule="atLeast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конструктивные навыки</w:t>
      </w:r>
    </w:p>
    <w:p w:rsidR="001411E5" w:rsidRPr="001411E5" w:rsidRDefault="001411E5" w:rsidP="001411E5">
      <w:pPr>
        <w:tabs>
          <w:tab w:val="left" w:pos="10206"/>
        </w:tabs>
        <w:spacing w:after="0" w:line="0" w:lineRule="atLeast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элементарные математические представления (количество и счет, величины, геометрические формы) и пространственно-временные представления</w:t>
      </w:r>
    </w:p>
    <w:p w:rsidR="001411E5" w:rsidRPr="001411E5" w:rsidRDefault="001411E5" w:rsidP="001411E5">
      <w:pPr>
        <w:tabs>
          <w:tab w:val="left" w:pos="10206"/>
        </w:tabs>
        <w:spacing w:after="0" w:line="0" w:lineRule="atLeast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общую и мелкую моторику.</w:t>
      </w:r>
    </w:p>
    <w:p w:rsidR="001411E5" w:rsidRPr="001411E5" w:rsidRDefault="001411E5" w:rsidP="001411E5">
      <w:pPr>
        <w:tabs>
          <w:tab w:val="left" w:pos="10206"/>
        </w:tabs>
        <w:spacing w:after="0" w:line="0" w:lineRule="atLeast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предпосылки универсальной учебной деятельности.</w:t>
      </w:r>
    </w:p>
    <w:p w:rsidR="001411E5" w:rsidRPr="001411E5" w:rsidRDefault="001411E5" w:rsidP="001411E5">
      <w:pPr>
        <w:tabs>
          <w:tab w:val="left" w:pos="10206"/>
        </w:tabs>
        <w:spacing w:after="0" w:line="0" w:lineRule="atLeast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Учитель-логопед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над звукопроизношением.</w:t>
      </w:r>
    </w:p>
    <w:p w:rsidR="001411E5" w:rsidRPr="001411E5" w:rsidRDefault="001411E5" w:rsidP="001411E5">
      <w:pPr>
        <w:tabs>
          <w:tab w:val="left" w:pos="10206"/>
        </w:tabs>
        <w:spacing w:after="0" w:line="0" w:lineRule="atLeast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 понимание речи и словаря. </w:t>
      </w:r>
    </w:p>
    <w:p w:rsidR="001411E5" w:rsidRPr="001411E5" w:rsidRDefault="001411E5" w:rsidP="001411E5">
      <w:pPr>
        <w:tabs>
          <w:tab w:val="left" w:pos="10206"/>
        </w:tabs>
        <w:spacing w:after="0" w:line="0" w:lineRule="atLeast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 совершенствует грамматический строй речи. </w:t>
      </w:r>
    </w:p>
    <w:p w:rsidR="001411E5" w:rsidRPr="001411E5" w:rsidRDefault="001411E5" w:rsidP="001411E5">
      <w:pPr>
        <w:tabs>
          <w:tab w:val="left" w:pos="10206"/>
        </w:tabs>
        <w:spacing w:after="0" w:line="0" w:lineRule="atLeast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фонетико-фонематическое восприятие.</w:t>
      </w:r>
    </w:p>
    <w:p w:rsidR="001411E5" w:rsidRPr="001411E5" w:rsidRDefault="001411E5" w:rsidP="001411E5">
      <w:pPr>
        <w:tabs>
          <w:tab w:val="left" w:pos="10206"/>
        </w:tabs>
        <w:spacing w:after="0" w:line="0" w:lineRule="atLeast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 предпосылки связной речи. </w:t>
      </w:r>
    </w:p>
    <w:p w:rsidR="001411E5" w:rsidRPr="001411E5" w:rsidRDefault="001411E5" w:rsidP="001411E5">
      <w:pPr>
        <w:tabs>
          <w:tab w:val="left" w:pos="10206"/>
        </w:tabs>
        <w:spacing w:after="0" w:line="0" w:lineRule="atLeast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коммуникативные навыки.</w:t>
      </w:r>
    </w:p>
    <w:p w:rsidR="001411E5" w:rsidRPr="001411E5" w:rsidRDefault="001411E5" w:rsidP="001411E5">
      <w:pPr>
        <w:tabs>
          <w:tab w:val="left" w:pos="10206"/>
        </w:tabs>
        <w:spacing w:after="0" w:line="0" w:lineRule="atLeast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 неречевые психические функции. </w:t>
      </w:r>
    </w:p>
    <w:p w:rsidR="001411E5" w:rsidRPr="001411E5" w:rsidRDefault="001411E5" w:rsidP="001411E5">
      <w:pPr>
        <w:tabs>
          <w:tab w:val="left" w:pos="10206"/>
        </w:tabs>
        <w:spacing w:after="0" w:line="0" w:lineRule="atLeast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общую и мелкую моторику.</w:t>
      </w:r>
    </w:p>
    <w:p w:rsidR="001411E5" w:rsidRPr="001411E5" w:rsidRDefault="001411E5" w:rsidP="001411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занятия по программе и заданию специалистов в вечернее время.</w:t>
      </w:r>
    </w:p>
    <w:p w:rsidR="001411E5" w:rsidRPr="001411E5" w:rsidRDefault="001411E5" w:rsidP="001411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доброжелательную обстановку в группе, способствующую активизации речи детей.</w:t>
      </w:r>
    </w:p>
    <w:p w:rsidR="001411E5" w:rsidRPr="001411E5" w:rsidRDefault="001411E5" w:rsidP="001411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индивидуальный подход к воспитаннику с учётом рекомендаций специалистов.</w:t>
      </w:r>
    </w:p>
    <w:p w:rsidR="001411E5" w:rsidRPr="001411E5" w:rsidRDefault="001411E5" w:rsidP="001411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психические процессы и мелкую моторику.</w:t>
      </w:r>
    </w:p>
    <w:p w:rsidR="001411E5" w:rsidRPr="001411E5" w:rsidRDefault="001411E5" w:rsidP="001411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Объясняет задания специалистов родителям для закрепления пройденного материала.</w:t>
      </w:r>
    </w:p>
    <w:p w:rsidR="001411E5" w:rsidRPr="001411E5" w:rsidRDefault="001411E5" w:rsidP="001411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сформированных навыков  не только во время занятий, но и в режимные моменты.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sz w:val="24"/>
          <w:lang w:eastAsia="ru-RU"/>
        </w:rPr>
        <w:t>Музыкальный руководитель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 развивает музыкальные и творческие способности воспитанника, исходя из его индивидуальных возможностей. 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sz w:val="24"/>
          <w:lang w:eastAsia="ru-RU"/>
        </w:rPr>
        <w:t>Инструктор по физической культуре: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1) определяет наиболее адекватную деятельность, способствующую полноценному удовлетворению потребностей ребенка в движении, его моторному развитию;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2) осуществляет дифференцированную работу для коррекции физического и двигательного развития;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3) вовлекает родителей в процесс формирования здорового образа жизни ребёнка.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Педагог-психолог: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1) оказывает помощь ребенку в адаптации (совместно с воспитателями и медицинским персоналом);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2) проводит психологическую диагностику, предлагает педагогам по ее результатам необходимые рекомендации;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3)  организует психолого-диагностическую и психокоррекционную работу с семьей воспитанника;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4)    проводит консультативную работу с педагогическим персоналом;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5) направляет профессиональную деятельность на создание социально –психологических условий для комфортного пребывания ребенка в дошкольном учреждении.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i/>
          <w:sz w:val="24"/>
          <w:lang w:eastAsia="ru-RU"/>
        </w:rPr>
        <w:t>Администрация учреждения</w:t>
      </w: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 осуществляют тесное взаимодействие педагогических и медицинских работников;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создают оптимальные условия для организации преемственности в работе сотрудников педагогического коллектива;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оказывают методическую помощь педагогам;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привлекают родителей к активному участию в коррекционно-педагогическом процессе; оценивают качество и устойчивость результатов коррекционной работы и эффективности проводимых коррекционных воздействий.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>Все специалисты, осуществляющие коррекционные мероприятия, сопровождение ребёнка, совместно участвуют в решении следующих задач: определение причин трудностей с помощью комплексной диагностики; разработка индивидуальной адаптированной программы ее реализация; анализ результатов реализации.</w:t>
      </w:r>
    </w:p>
    <w:p w:rsidR="001411E5" w:rsidRPr="001411E5" w:rsidRDefault="001411E5" w:rsidP="0014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lang w:eastAsia="ru-RU"/>
        </w:rPr>
        <w:t xml:space="preserve"> Задачу взаимодействия специалистов решает психолого-медико-педагогический консилиум ДОУ (ПМПк).</w:t>
      </w:r>
    </w:p>
    <w:p w:rsidR="001411E5" w:rsidRPr="001411E5" w:rsidRDefault="001411E5" w:rsidP="001411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1411E5" w:rsidRDefault="001411E5" w:rsidP="001411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1411E5" w:rsidRDefault="001411E5" w:rsidP="001411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1411E5" w:rsidRDefault="001411E5" w:rsidP="001411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1411E5" w:rsidRDefault="001411E5" w:rsidP="001411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1411E5" w:rsidRDefault="001411E5" w:rsidP="001411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E5" w:rsidRPr="001411E5" w:rsidRDefault="001411E5" w:rsidP="001411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4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Организационный раздел</w:t>
      </w:r>
    </w:p>
    <w:p w:rsidR="001411E5" w:rsidRPr="001411E5" w:rsidRDefault="001411E5" w:rsidP="00141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Организационный раздел индивидуальной адаптированной программы, предполагающий режим дня воспитанника; материально-техническое обеспечение; особенности традиционных событий, праздников и мероприятий; организацию развивающей предметно-пространственной среды соответствует организационному разделу основной образовательной программы ДОУ</w:t>
      </w:r>
      <w:r w:rsidRPr="0014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11E5" w:rsidRPr="001411E5" w:rsidRDefault="001411E5" w:rsidP="001411E5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E5" w:rsidRPr="001411E5" w:rsidRDefault="001411E5" w:rsidP="001411E5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Обеспеченность методическими материалами и средствами обучения и воспитания</w:t>
      </w:r>
    </w:p>
    <w:p w:rsidR="001411E5" w:rsidRPr="001411E5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Диагностический инструментарий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1411E5" w:rsidRPr="001411E5" w:rsidTr="00396CCA">
        <w:trPr>
          <w:trHeight w:val="540"/>
        </w:trPr>
        <w:tc>
          <w:tcPr>
            <w:tcW w:w="3227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Направления развития</w:t>
            </w:r>
          </w:p>
        </w:tc>
        <w:tc>
          <w:tcPr>
            <w:tcW w:w="6379" w:type="dxa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Диагностические методики</w:t>
            </w:r>
          </w:p>
        </w:tc>
      </w:tr>
      <w:tr w:rsidR="001411E5" w:rsidRPr="001411E5" w:rsidTr="00396CCA">
        <w:trPr>
          <w:trHeight w:val="405"/>
        </w:trPr>
        <w:tc>
          <w:tcPr>
            <w:tcW w:w="9606" w:type="dxa"/>
            <w:gridSpan w:val="2"/>
            <w:shd w:val="clear" w:color="auto" w:fill="auto"/>
          </w:tcPr>
          <w:p w:rsidR="001411E5" w:rsidRPr="001411E5" w:rsidRDefault="001411E5" w:rsidP="001411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Интеллектуальное развитие – ответственный учитель-дефектолог</w:t>
            </w:r>
          </w:p>
        </w:tc>
      </w:tr>
      <w:tr w:rsidR="001411E5" w:rsidRPr="001411E5" w:rsidTr="00396CCA">
        <w:tc>
          <w:tcPr>
            <w:tcW w:w="3227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Сформированность знаний об окружающем мире.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Исследование зрительной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памяти.</w:t>
            </w:r>
          </w:p>
        </w:tc>
        <w:tc>
          <w:tcPr>
            <w:tcW w:w="6379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Методики Ж.М. Глозман,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А.Ю. Потанина, А.Е. Соболева.</w:t>
            </w:r>
          </w:p>
        </w:tc>
      </w:tr>
      <w:tr w:rsidR="001411E5" w:rsidRPr="001411E5" w:rsidTr="00396CCA">
        <w:tc>
          <w:tcPr>
            <w:tcW w:w="3227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Изучение особенностей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установления причинно-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связей.</w:t>
            </w:r>
          </w:p>
        </w:tc>
        <w:tc>
          <w:tcPr>
            <w:tcW w:w="6379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«Последовательные картинки» 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 xml:space="preserve">С.Д. Забранная (3-4 года), Н.Я. Семаго, 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Н.М. Семагго (4-6 лет).</w:t>
            </w:r>
          </w:p>
        </w:tc>
      </w:tr>
      <w:tr w:rsidR="001411E5" w:rsidRPr="001411E5" w:rsidTr="00396CCA">
        <w:tc>
          <w:tcPr>
            <w:tcW w:w="3227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Выявление уровня развития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зрительно-моторной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координации.</w:t>
            </w:r>
          </w:p>
        </w:tc>
        <w:tc>
          <w:tcPr>
            <w:tcW w:w="6379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«Графическая деятельность» 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О.В. Конаплева, А.Ю. Меньшутина</w:t>
            </w:r>
          </w:p>
        </w:tc>
      </w:tr>
      <w:tr w:rsidR="001411E5" w:rsidRPr="001411E5" w:rsidTr="00396CCA">
        <w:tc>
          <w:tcPr>
            <w:tcW w:w="3227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Уровень развития мышления.</w:t>
            </w:r>
          </w:p>
        </w:tc>
        <w:tc>
          <w:tcPr>
            <w:tcW w:w="6379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Методика работы с разрезными картинками. С.Д. Забранная</w:t>
            </w:r>
          </w:p>
        </w:tc>
      </w:tr>
      <w:tr w:rsidR="001411E5" w:rsidRPr="001411E5" w:rsidTr="00396CCA">
        <w:tc>
          <w:tcPr>
            <w:tcW w:w="3227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Выявление умения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анализировать и сравнивать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изображения.</w:t>
            </w:r>
          </w:p>
        </w:tc>
        <w:tc>
          <w:tcPr>
            <w:tcW w:w="6379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«Найди пару» 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Е.А. Стребелева</w:t>
            </w:r>
          </w:p>
        </w:tc>
      </w:tr>
      <w:tr w:rsidR="001411E5" w:rsidRPr="001411E5" w:rsidTr="00396CCA">
        <w:tc>
          <w:tcPr>
            <w:tcW w:w="3227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Определение объема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непосредственной образной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памяти.</w:t>
            </w:r>
          </w:p>
        </w:tc>
        <w:tc>
          <w:tcPr>
            <w:tcW w:w="6379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Методика Анкета «Наблюдение за поведением ребенка» А.Романова (3-4 года)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Методика «10 картинок для запоминания» Т.Д. Мартенковская (4-5 лет)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Методика «10 предметов» Т.Д. Мартенковская (5-6 лет)</w:t>
            </w:r>
          </w:p>
        </w:tc>
      </w:tr>
      <w:tr w:rsidR="001411E5" w:rsidRPr="001411E5" w:rsidTr="00396CCA">
        <w:tc>
          <w:tcPr>
            <w:tcW w:w="3227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Развитие мелкой моторики.</w:t>
            </w:r>
          </w:p>
        </w:tc>
        <w:tc>
          <w:tcPr>
            <w:tcW w:w="6379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Методика «Соедини точки»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 xml:space="preserve"> О.В. Коноплева, А.Ю. Меньшутина (4-6 лет)</w:t>
            </w:r>
          </w:p>
        </w:tc>
      </w:tr>
      <w:tr w:rsidR="001411E5" w:rsidRPr="001411E5" w:rsidTr="00396CCA">
        <w:tc>
          <w:tcPr>
            <w:tcW w:w="3227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Особенности развития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внимания.</w:t>
            </w:r>
          </w:p>
        </w:tc>
        <w:tc>
          <w:tcPr>
            <w:tcW w:w="6379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Методика «Найди отличия» Черемошкина Л.В. (4-6 лет)</w:t>
            </w:r>
          </w:p>
        </w:tc>
      </w:tr>
      <w:tr w:rsidR="001411E5" w:rsidRPr="001411E5" w:rsidTr="00396CCA">
        <w:tc>
          <w:tcPr>
            <w:tcW w:w="3227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Особенности развития памяти.</w:t>
            </w:r>
          </w:p>
        </w:tc>
        <w:tc>
          <w:tcPr>
            <w:tcW w:w="6379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Методика нахождения недостающих деталей»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 xml:space="preserve"> Д.Векслер (4-6 лет) Н.Я Семаго, М.М. Семаго (4-6 лет).</w:t>
            </w:r>
          </w:p>
        </w:tc>
      </w:tr>
      <w:tr w:rsidR="001411E5" w:rsidRPr="001411E5" w:rsidTr="00396CCA">
        <w:tc>
          <w:tcPr>
            <w:tcW w:w="3227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Пространственных представлений.</w:t>
            </w:r>
          </w:p>
        </w:tc>
        <w:tc>
          <w:tcPr>
            <w:tcW w:w="6379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Методика «Простые невербальные аналогии» Н.Я Семаго, М.М. Семаго.</w:t>
            </w:r>
          </w:p>
        </w:tc>
      </w:tr>
      <w:tr w:rsidR="001411E5" w:rsidRPr="001411E5" w:rsidTr="00396CCA">
        <w:trPr>
          <w:trHeight w:val="525"/>
        </w:trPr>
        <w:tc>
          <w:tcPr>
            <w:tcW w:w="3227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Интеллектуальное развитие.</w:t>
            </w:r>
          </w:p>
        </w:tc>
        <w:tc>
          <w:tcPr>
            <w:tcW w:w="6379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Методика «Четвертый – лишний» (4-6 лет)</w:t>
            </w:r>
          </w:p>
        </w:tc>
      </w:tr>
      <w:tr w:rsidR="001411E5" w:rsidRPr="001411E5" w:rsidTr="00396CCA">
        <w:trPr>
          <w:trHeight w:val="345"/>
        </w:trPr>
        <w:tc>
          <w:tcPr>
            <w:tcW w:w="9606" w:type="dxa"/>
            <w:gridSpan w:val="2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Речевое развитие – ответственный учитель-логопед</w:t>
            </w:r>
          </w:p>
        </w:tc>
      </w:tr>
      <w:tr w:rsidR="001411E5" w:rsidRPr="001411E5" w:rsidTr="00396CCA">
        <w:trPr>
          <w:trHeight w:val="294"/>
        </w:trPr>
        <w:tc>
          <w:tcPr>
            <w:tcW w:w="3227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Звукопроизношение</w:t>
            </w:r>
          </w:p>
        </w:tc>
        <w:tc>
          <w:tcPr>
            <w:tcW w:w="6379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Методика О.Б. Иншаковой О.Е. Грибовой.</w:t>
            </w:r>
          </w:p>
        </w:tc>
      </w:tr>
      <w:tr w:rsidR="001411E5" w:rsidRPr="001411E5" w:rsidTr="00396CCA">
        <w:trPr>
          <w:trHeight w:val="318"/>
        </w:trPr>
        <w:tc>
          <w:tcPr>
            <w:tcW w:w="3227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Фонематическое восприятие.</w:t>
            </w:r>
          </w:p>
        </w:tc>
        <w:tc>
          <w:tcPr>
            <w:tcW w:w="6379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Методика В.В. Коноваленко, С.В. Коноваленко. Экспресс-обследование фонематического слуха и готовности к звуковому анализу у детей дошкольного возраста</w:t>
            </w:r>
          </w:p>
        </w:tc>
      </w:tr>
      <w:tr w:rsidR="001411E5" w:rsidRPr="001411E5" w:rsidTr="00396CCA">
        <w:trPr>
          <w:trHeight w:val="267"/>
        </w:trPr>
        <w:tc>
          <w:tcPr>
            <w:tcW w:w="3227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Словарь и словообразование.</w:t>
            </w:r>
          </w:p>
        </w:tc>
        <w:tc>
          <w:tcPr>
            <w:tcW w:w="6379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Методика Р.А. Кирьяновой. Комплексная диагностика дошкольников.</w:t>
            </w:r>
          </w:p>
        </w:tc>
      </w:tr>
      <w:tr w:rsidR="001411E5" w:rsidRPr="001411E5" w:rsidTr="00396CCA">
        <w:trPr>
          <w:trHeight w:val="81"/>
        </w:trPr>
        <w:tc>
          <w:tcPr>
            <w:tcW w:w="3227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Слоговая структура слова.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Грамматический строй речи.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Связная речь.</w:t>
            </w:r>
          </w:p>
        </w:tc>
        <w:tc>
          <w:tcPr>
            <w:tcW w:w="6379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Методика С.Е. Большаковой. Логопедическое обследование ребенка.</w:t>
            </w:r>
          </w:p>
        </w:tc>
      </w:tr>
      <w:tr w:rsidR="001411E5" w:rsidRPr="001411E5" w:rsidTr="00396CCA">
        <w:trPr>
          <w:trHeight w:val="135"/>
        </w:trPr>
        <w:tc>
          <w:tcPr>
            <w:tcW w:w="9606" w:type="dxa"/>
            <w:gridSpan w:val="2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Эмоционально-волевая сфера – ответственный педагог-психолог</w:t>
            </w:r>
          </w:p>
        </w:tc>
      </w:tr>
      <w:tr w:rsidR="001411E5" w:rsidRPr="001411E5" w:rsidTr="00396CCA">
        <w:trPr>
          <w:trHeight w:val="237"/>
        </w:trPr>
        <w:tc>
          <w:tcPr>
            <w:tcW w:w="3227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Адаптация детей дошкольного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возраста к детскому саду.</w:t>
            </w:r>
          </w:p>
        </w:tc>
        <w:tc>
          <w:tcPr>
            <w:tcW w:w="6379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Методика Н.В. Соколовской «Адаптация ребенка к условиям детского сада»</w:t>
            </w:r>
          </w:p>
        </w:tc>
      </w:tr>
      <w:tr w:rsidR="001411E5" w:rsidRPr="001411E5" w:rsidTr="00396CCA">
        <w:trPr>
          <w:trHeight w:val="300"/>
        </w:trPr>
        <w:tc>
          <w:tcPr>
            <w:tcW w:w="3227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Наблюдение за поведением</w:t>
            </w:r>
          </w:p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ребенка в группе.</w:t>
            </w:r>
          </w:p>
        </w:tc>
        <w:tc>
          <w:tcPr>
            <w:tcW w:w="6379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(карта) Е.Г. Юдина.</w:t>
            </w:r>
          </w:p>
        </w:tc>
      </w:tr>
      <w:tr w:rsidR="001411E5" w:rsidRPr="001411E5" w:rsidTr="00396CCA">
        <w:trPr>
          <w:trHeight w:val="315"/>
        </w:trPr>
        <w:tc>
          <w:tcPr>
            <w:tcW w:w="3227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Эмоциональное состояние ребёнка.</w:t>
            </w:r>
          </w:p>
        </w:tc>
        <w:tc>
          <w:tcPr>
            <w:tcW w:w="6379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Модификация цветового теста М.Люшера, методика «Поезд»</w:t>
            </w:r>
          </w:p>
        </w:tc>
      </w:tr>
      <w:tr w:rsidR="001411E5" w:rsidRPr="001411E5" w:rsidTr="00396CCA">
        <w:trPr>
          <w:trHeight w:val="495"/>
        </w:trPr>
        <w:tc>
          <w:tcPr>
            <w:tcW w:w="3227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Выявлению понимания детьми эмоциональных состояний по мимике.</w:t>
            </w:r>
          </w:p>
        </w:tc>
        <w:tc>
          <w:tcPr>
            <w:tcW w:w="6379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Методика С.Д.Забрамной, О.В.Боровик</w:t>
            </w:r>
          </w:p>
        </w:tc>
      </w:tr>
      <w:tr w:rsidR="001411E5" w:rsidRPr="001411E5" w:rsidTr="00396CCA">
        <w:trPr>
          <w:trHeight w:val="180"/>
        </w:trPr>
        <w:tc>
          <w:tcPr>
            <w:tcW w:w="3227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Исследование тревожности ребенка по отношению к жизненным ситуациям общения с другими людьми.</w:t>
            </w:r>
          </w:p>
        </w:tc>
        <w:tc>
          <w:tcPr>
            <w:tcW w:w="6379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«Детский тест тревожности» (Р. Тэммл, М. Дорки, В. Амен)</w:t>
            </w:r>
          </w:p>
        </w:tc>
      </w:tr>
    </w:tbl>
    <w:p w:rsidR="001411E5" w:rsidRPr="001411E5" w:rsidRDefault="001411E5" w:rsidP="001411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1411E5" w:rsidRPr="001411E5" w:rsidTr="00396CCA">
        <w:trPr>
          <w:cantSplit/>
          <w:trHeight w:val="3817"/>
        </w:trPr>
        <w:tc>
          <w:tcPr>
            <w:tcW w:w="675" w:type="dxa"/>
            <w:shd w:val="clear" w:color="auto" w:fill="auto"/>
            <w:textDirection w:val="btLr"/>
          </w:tcPr>
          <w:p w:rsidR="001411E5" w:rsidRPr="001411E5" w:rsidRDefault="001411E5" w:rsidP="001411E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программ и технологий</w:t>
            </w:r>
          </w:p>
        </w:tc>
        <w:tc>
          <w:tcPr>
            <w:tcW w:w="8896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1. Аксенова Л.И., Лисеев А.А., Тюрина Н.М. Программа ранней комплексной диагностики уровня развития ребенка от рождения до 3-х лет. Дефектология, 2002-№5.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2. Баряева Л. Б., Гаврилушкина О. П., Зарин А. П., Соколова Н. Д. Программа воспитания и обучения дошкольников с интеллектуальной недостаточностью. -Спб. :Издательство «Союз», 2001.</w:t>
            </w:r>
          </w:p>
          <w:p w:rsidR="001411E5" w:rsidRPr="001411E5" w:rsidRDefault="001411E5" w:rsidP="001411E5">
            <w:pPr>
              <w:spacing w:after="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141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Екжанова. Е. А, Стребелева.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4. Программа воспитания и обучения дошкольников с церебральным параличом (проект) / Сост. Н.В. Симонова. М., 1987. – 52с.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i/>
                <w:lang w:eastAsia="ru-RU"/>
              </w:rPr>
              <w:t>5. Проект</w:t>
            </w: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обучения детей 3-летнего возраста с ЗПР в диагностико-коррекционной группе/под ред. С.Г.Шевченко.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6. Стребелева Е.А. Вариант индивидуальной программы воспитания, обучения и развития ребенка дошкольного возраста с интеллектуальным нарушением // Дефектология. – 2002. – № 5. – C. 68-72.</w:t>
            </w:r>
          </w:p>
        </w:tc>
      </w:tr>
      <w:tr w:rsidR="001411E5" w:rsidRPr="001411E5" w:rsidTr="00396CCA">
        <w:trPr>
          <w:cantSplit/>
          <w:trHeight w:val="3675"/>
        </w:trPr>
        <w:tc>
          <w:tcPr>
            <w:tcW w:w="675" w:type="dxa"/>
            <w:shd w:val="clear" w:color="auto" w:fill="auto"/>
            <w:textDirection w:val="btLr"/>
          </w:tcPr>
          <w:p w:rsidR="001411E5" w:rsidRPr="001411E5" w:rsidRDefault="001411E5" w:rsidP="001411E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Перечень пособий </w:t>
            </w:r>
          </w:p>
        </w:tc>
        <w:tc>
          <w:tcPr>
            <w:tcW w:w="8896" w:type="dxa"/>
            <w:shd w:val="clear" w:color="auto" w:fill="auto"/>
          </w:tcPr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1. Алехина А.В. Психологические особенности развития сенсорно-перцептивных действий у детей с синдромом Дауна//Дефектология-1999. -№5.-С 11-18.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2. Аксенова Л.И. Ранняя комплексная помощь детям с отклонениями в развитии как одно из приоритетных направлений современной специальной (коррекционной) педагогики. Дефектология, 2002-№3.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3. Алфёрова Г.В. Новые подходы к коррекционно-развивающей работе с детьми, страдающими ДЦП // Дефектология, 2001, №3-С.10-14.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 xml:space="preserve">5. Громова О.Е. лексические темы по развитию речи детей 3-4 лет: метод. пособие / О.Е. Громова, Г.Н. Соломатин, - М.: ТЦ Сфера, 2005, -128 с. 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6. Гусейнов А.А. Психолого-педагогическая характеристика дошкольников с тяжелыми двигательными нарушениями //Воспитание и обучение детей с нарушениями развития, 2004, №1 – С.51-54.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 xml:space="preserve">7. Коррекционно – педагогическая работа в школе для детей с нарушениями опорно-двигательного аппарата\Под ред. И.А.Смирновой. – СПб., 2000.-99с. 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8. Марковская И.Ф., Екжанова Е.А. Развитие тонкой моторики рук у детей с задержкой психического развития // Дефектология, 1988, №4 – С.62-65.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с сайта http://www.yspu.yar.ru 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9. Саломатина И.В. Программа сенсорного развития с грубыми множественными нарушениями. //Деффектология – №2, 1998.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 xml:space="preserve">10. Семаго Н.Я. Новые подходы к построению коррекционной работы с детьми с 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различными видами отклоняющегося развития // Дефектология. 2000. № 1. С.66-75</w:t>
            </w:r>
          </w:p>
          <w:p w:rsidR="001411E5" w:rsidRPr="001411E5" w:rsidRDefault="001411E5" w:rsidP="0014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E5">
              <w:rPr>
                <w:rFonts w:ascii="Times New Roman" w:eastAsia="Times New Roman" w:hAnsi="Times New Roman" w:cs="Times New Roman"/>
                <w:lang w:eastAsia="ru-RU"/>
              </w:rPr>
              <w:t>11. Стребелева Е.А. Психолого-педагогическая диагностика развития детей раннего и дошкольного возраста: метод. пособие / Стребелева Е.А. – 3-е издание М.: Просвещение, 2007.- 164 с.</w:t>
            </w:r>
          </w:p>
        </w:tc>
      </w:tr>
    </w:tbl>
    <w:p w:rsidR="001411E5" w:rsidRPr="001411E5" w:rsidRDefault="001411E5" w:rsidP="001411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CCC" w:rsidRPr="001411E5" w:rsidRDefault="008A6CCC">
      <w:pPr>
        <w:rPr>
          <w:rFonts w:ascii="Times New Roman" w:hAnsi="Times New Roman" w:cs="Times New Roman"/>
          <w:sz w:val="24"/>
          <w:szCs w:val="24"/>
        </w:rPr>
      </w:pPr>
    </w:p>
    <w:sectPr w:rsidR="008A6CCC" w:rsidRPr="001411E5" w:rsidSect="00396CC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44" w:rsidRDefault="00481744">
      <w:pPr>
        <w:spacing w:after="0" w:line="240" w:lineRule="auto"/>
      </w:pPr>
      <w:r>
        <w:separator/>
      </w:r>
    </w:p>
  </w:endnote>
  <w:endnote w:type="continuationSeparator" w:id="0">
    <w:p w:rsidR="00481744" w:rsidRDefault="0048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CCA" w:rsidRDefault="00396CC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45B10">
      <w:rPr>
        <w:noProof/>
      </w:rPr>
      <w:t>4</w:t>
    </w:r>
    <w:r>
      <w:fldChar w:fldCharType="end"/>
    </w:r>
  </w:p>
  <w:p w:rsidR="00396CCA" w:rsidRDefault="00396C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44" w:rsidRDefault="00481744">
      <w:pPr>
        <w:spacing w:after="0" w:line="240" w:lineRule="auto"/>
      </w:pPr>
      <w:r>
        <w:separator/>
      </w:r>
    </w:p>
  </w:footnote>
  <w:footnote w:type="continuationSeparator" w:id="0">
    <w:p w:rsidR="00481744" w:rsidRDefault="00481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0D"/>
    <w:multiLevelType w:val="hybridMultilevel"/>
    <w:tmpl w:val="9B26AD22"/>
    <w:lvl w:ilvl="0" w:tplc="016E555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534B"/>
    <w:multiLevelType w:val="hybridMultilevel"/>
    <w:tmpl w:val="AF6C3D4A"/>
    <w:lvl w:ilvl="0" w:tplc="9C364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B0EBF"/>
    <w:multiLevelType w:val="hybridMultilevel"/>
    <w:tmpl w:val="C6A66F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2B80"/>
    <w:multiLevelType w:val="hybridMultilevel"/>
    <w:tmpl w:val="09486DC6"/>
    <w:lvl w:ilvl="0" w:tplc="67186536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B86569D"/>
    <w:multiLevelType w:val="hybridMultilevel"/>
    <w:tmpl w:val="F5C41C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64B4E"/>
    <w:multiLevelType w:val="multilevel"/>
    <w:tmpl w:val="0C4C12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none"/>
      <w:lvlText w:val="%22.2."/>
      <w:lvlJc w:val="left"/>
      <w:pPr>
        <w:ind w:left="0" w:firstLine="0"/>
      </w:pPr>
      <w:rPr>
        <w:rFonts w:hint="default"/>
      </w:rPr>
    </w:lvl>
    <w:lvl w:ilvl="2">
      <w:numFmt w:val="none"/>
      <w:lvlText w:val="2.3.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7234AFC"/>
    <w:multiLevelType w:val="hybridMultilevel"/>
    <w:tmpl w:val="B212001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C897175"/>
    <w:multiLevelType w:val="hybridMultilevel"/>
    <w:tmpl w:val="D46608F0"/>
    <w:lvl w:ilvl="0" w:tplc="6718653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991429"/>
    <w:multiLevelType w:val="hybridMultilevel"/>
    <w:tmpl w:val="44FE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0607A"/>
    <w:multiLevelType w:val="hybridMultilevel"/>
    <w:tmpl w:val="FF7E2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E2F9E"/>
    <w:multiLevelType w:val="hybridMultilevel"/>
    <w:tmpl w:val="DE785E2E"/>
    <w:lvl w:ilvl="0" w:tplc="67186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40AAB"/>
    <w:multiLevelType w:val="multilevel"/>
    <w:tmpl w:val="43A8CF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A428A5"/>
    <w:multiLevelType w:val="hybridMultilevel"/>
    <w:tmpl w:val="D8A0FA3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07832B9"/>
    <w:multiLevelType w:val="hybridMultilevel"/>
    <w:tmpl w:val="5B8EC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C2743"/>
    <w:multiLevelType w:val="hybridMultilevel"/>
    <w:tmpl w:val="69B0EEE2"/>
    <w:lvl w:ilvl="0" w:tplc="016E555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F10E0"/>
    <w:multiLevelType w:val="hybridMultilevel"/>
    <w:tmpl w:val="08B444C6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F00269B"/>
    <w:multiLevelType w:val="hybridMultilevel"/>
    <w:tmpl w:val="6DC823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A7211F"/>
    <w:multiLevelType w:val="hybridMultilevel"/>
    <w:tmpl w:val="B8066BB0"/>
    <w:lvl w:ilvl="0" w:tplc="016E555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274E8"/>
    <w:multiLevelType w:val="hybridMultilevel"/>
    <w:tmpl w:val="7E807C5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11A4CB6"/>
    <w:multiLevelType w:val="hybridMultilevel"/>
    <w:tmpl w:val="41526C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3F71A2B"/>
    <w:multiLevelType w:val="hybridMultilevel"/>
    <w:tmpl w:val="4438A4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0E0465"/>
    <w:multiLevelType w:val="hybridMultilevel"/>
    <w:tmpl w:val="7C007332"/>
    <w:lvl w:ilvl="0" w:tplc="016E555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F39B0"/>
    <w:multiLevelType w:val="hybridMultilevel"/>
    <w:tmpl w:val="9614E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B1F84"/>
    <w:multiLevelType w:val="hybridMultilevel"/>
    <w:tmpl w:val="A9E0728C"/>
    <w:lvl w:ilvl="0" w:tplc="67186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B167E"/>
    <w:multiLevelType w:val="hybridMultilevel"/>
    <w:tmpl w:val="45A8BF36"/>
    <w:lvl w:ilvl="0" w:tplc="016E555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809B8"/>
    <w:multiLevelType w:val="hybridMultilevel"/>
    <w:tmpl w:val="FBE8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C6DAE"/>
    <w:multiLevelType w:val="hybridMultilevel"/>
    <w:tmpl w:val="D93EA3DA"/>
    <w:lvl w:ilvl="0" w:tplc="67186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F4375"/>
    <w:multiLevelType w:val="hybridMultilevel"/>
    <w:tmpl w:val="234EE9B0"/>
    <w:lvl w:ilvl="0" w:tplc="67186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07018"/>
    <w:multiLevelType w:val="hybridMultilevel"/>
    <w:tmpl w:val="1B9232CC"/>
    <w:lvl w:ilvl="0" w:tplc="016E555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26008"/>
    <w:multiLevelType w:val="hybridMultilevel"/>
    <w:tmpl w:val="D876C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36AA3"/>
    <w:multiLevelType w:val="hybridMultilevel"/>
    <w:tmpl w:val="75164464"/>
    <w:lvl w:ilvl="0" w:tplc="0419000D">
      <w:start w:val="1"/>
      <w:numFmt w:val="bullet"/>
      <w:lvlText w:val=""/>
      <w:lvlJc w:val="left"/>
      <w:pPr>
        <w:ind w:left="113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25C0A">
      <w:start w:val="1"/>
      <w:numFmt w:val="bullet"/>
      <w:lvlText w:val="o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44CBA">
      <w:start w:val="1"/>
      <w:numFmt w:val="bullet"/>
      <w:lvlText w:val="▪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096D0">
      <w:start w:val="1"/>
      <w:numFmt w:val="bullet"/>
      <w:lvlText w:val="•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83E10">
      <w:start w:val="1"/>
      <w:numFmt w:val="bullet"/>
      <w:lvlText w:val="o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0E61A">
      <w:start w:val="1"/>
      <w:numFmt w:val="bullet"/>
      <w:lvlText w:val="▪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8E2A">
      <w:start w:val="1"/>
      <w:numFmt w:val="bullet"/>
      <w:lvlText w:val="•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22B3E">
      <w:start w:val="1"/>
      <w:numFmt w:val="bullet"/>
      <w:lvlText w:val="o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E2A10">
      <w:start w:val="1"/>
      <w:numFmt w:val="bullet"/>
      <w:lvlText w:val="▪"/>
      <w:lvlJc w:val="left"/>
      <w:pPr>
        <w:ind w:left="7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6BF067F"/>
    <w:multiLevelType w:val="hybridMultilevel"/>
    <w:tmpl w:val="B718973C"/>
    <w:lvl w:ilvl="0" w:tplc="6718653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7865BA4"/>
    <w:multiLevelType w:val="hybridMultilevel"/>
    <w:tmpl w:val="FC306490"/>
    <w:lvl w:ilvl="0" w:tplc="DB2CC6E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633B5"/>
    <w:multiLevelType w:val="hybridMultilevel"/>
    <w:tmpl w:val="B1BCEA40"/>
    <w:lvl w:ilvl="0" w:tplc="67186536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6CF83FB9"/>
    <w:multiLevelType w:val="hybridMultilevel"/>
    <w:tmpl w:val="B254F124"/>
    <w:lvl w:ilvl="0" w:tplc="016E555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C0106"/>
    <w:multiLevelType w:val="hybridMultilevel"/>
    <w:tmpl w:val="CC60124C"/>
    <w:lvl w:ilvl="0" w:tplc="67186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E4480"/>
    <w:multiLevelType w:val="hybridMultilevel"/>
    <w:tmpl w:val="2D7097C0"/>
    <w:lvl w:ilvl="0" w:tplc="DB2CC6E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32FA"/>
    <w:multiLevelType w:val="hybridMultilevel"/>
    <w:tmpl w:val="C568E408"/>
    <w:lvl w:ilvl="0" w:tplc="0419000D">
      <w:start w:val="1"/>
      <w:numFmt w:val="bullet"/>
      <w:lvlText w:val=""/>
      <w:lvlJc w:val="left"/>
      <w:pPr>
        <w:ind w:left="551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25C0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44CB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096D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83E1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0E61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8E2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22B3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E2A1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40D600A"/>
    <w:multiLevelType w:val="hybridMultilevel"/>
    <w:tmpl w:val="3A8EC8AC"/>
    <w:lvl w:ilvl="0" w:tplc="67186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31104E"/>
    <w:multiLevelType w:val="hybridMultilevel"/>
    <w:tmpl w:val="650AC6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2F7096"/>
    <w:multiLevelType w:val="hybridMultilevel"/>
    <w:tmpl w:val="ED94F8C6"/>
    <w:lvl w:ilvl="0" w:tplc="6718653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A71B5B"/>
    <w:multiLevelType w:val="hybridMultilevel"/>
    <w:tmpl w:val="5C861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00E15"/>
    <w:multiLevelType w:val="hybridMultilevel"/>
    <w:tmpl w:val="FC444A24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3">
    <w:nsid w:val="7FDE298C"/>
    <w:multiLevelType w:val="hybridMultilevel"/>
    <w:tmpl w:val="6BE49B5C"/>
    <w:lvl w:ilvl="0" w:tplc="016E555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41"/>
  </w:num>
  <w:num w:numId="4">
    <w:abstractNumId w:val="42"/>
  </w:num>
  <w:num w:numId="5">
    <w:abstractNumId w:val="18"/>
  </w:num>
  <w:num w:numId="6">
    <w:abstractNumId w:val="9"/>
  </w:num>
  <w:num w:numId="7">
    <w:abstractNumId w:val="12"/>
  </w:num>
  <w:num w:numId="8">
    <w:abstractNumId w:val="8"/>
  </w:num>
  <w:num w:numId="9">
    <w:abstractNumId w:val="16"/>
  </w:num>
  <w:num w:numId="10">
    <w:abstractNumId w:val="2"/>
  </w:num>
  <w:num w:numId="11">
    <w:abstractNumId w:val="39"/>
  </w:num>
  <w:num w:numId="12">
    <w:abstractNumId w:val="4"/>
  </w:num>
  <w:num w:numId="13">
    <w:abstractNumId w:val="11"/>
  </w:num>
  <w:num w:numId="14">
    <w:abstractNumId w:val="5"/>
  </w:num>
  <w:num w:numId="15">
    <w:abstractNumId w:val="19"/>
  </w:num>
  <w:num w:numId="16">
    <w:abstractNumId w:val="15"/>
  </w:num>
  <w:num w:numId="17">
    <w:abstractNumId w:val="6"/>
  </w:num>
  <w:num w:numId="18">
    <w:abstractNumId w:val="13"/>
  </w:num>
  <w:num w:numId="19">
    <w:abstractNumId w:val="30"/>
  </w:num>
  <w:num w:numId="20">
    <w:abstractNumId w:val="37"/>
  </w:num>
  <w:num w:numId="21">
    <w:abstractNumId w:val="17"/>
  </w:num>
  <w:num w:numId="22">
    <w:abstractNumId w:val="28"/>
  </w:num>
  <w:num w:numId="23">
    <w:abstractNumId w:val="21"/>
  </w:num>
  <w:num w:numId="24">
    <w:abstractNumId w:val="14"/>
  </w:num>
  <w:num w:numId="25">
    <w:abstractNumId w:val="43"/>
  </w:num>
  <w:num w:numId="26">
    <w:abstractNumId w:val="24"/>
  </w:num>
  <w:num w:numId="27">
    <w:abstractNumId w:val="34"/>
  </w:num>
  <w:num w:numId="28">
    <w:abstractNumId w:val="0"/>
  </w:num>
  <w:num w:numId="29">
    <w:abstractNumId w:val="32"/>
  </w:num>
  <w:num w:numId="30">
    <w:abstractNumId w:val="36"/>
  </w:num>
  <w:num w:numId="31">
    <w:abstractNumId w:val="20"/>
  </w:num>
  <w:num w:numId="32">
    <w:abstractNumId w:val="1"/>
  </w:num>
  <w:num w:numId="33">
    <w:abstractNumId w:val="26"/>
  </w:num>
  <w:num w:numId="34">
    <w:abstractNumId w:val="27"/>
  </w:num>
  <w:num w:numId="35">
    <w:abstractNumId w:val="35"/>
  </w:num>
  <w:num w:numId="36">
    <w:abstractNumId w:val="33"/>
  </w:num>
  <w:num w:numId="37">
    <w:abstractNumId w:val="31"/>
  </w:num>
  <w:num w:numId="38">
    <w:abstractNumId w:val="29"/>
  </w:num>
  <w:num w:numId="39">
    <w:abstractNumId w:val="3"/>
  </w:num>
  <w:num w:numId="40">
    <w:abstractNumId w:val="10"/>
  </w:num>
  <w:num w:numId="41">
    <w:abstractNumId w:val="38"/>
  </w:num>
  <w:num w:numId="42">
    <w:abstractNumId w:val="23"/>
  </w:num>
  <w:num w:numId="43">
    <w:abstractNumId w:val="4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D0"/>
    <w:rsid w:val="000036CE"/>
    <w:rsid w:val="00004EE6"/>
    <w:rsid w:val="0001338F"/>
    <w:rsid w:val="00015CB0"/>
    <w:rsid w:val="00016CF2"/>
    <w:rsid w:val="00017868"/>
    <w:rsid w:val="0002132B"/>
    <w:rsid w:val="000223B3"/>
    <w:rsid w:val="00022FCF"/>
    <w:rsid w:val="0002411A"/>
    <w:rsid w:val="00030C3F"/>
    <w:rsid w:val="00033F8E"/>
    <w:rsid w:val="00036CA8"/>
    <w:rsid w:val="00037D15"/>
    <w:rsid w:val="00040A3E"/>
    <w:rsid w:val="0004313D"/>
    <w:rsid w:val="00045A57"/>
    <w:rsid w:val="0004649A"/>
    <w:rsid w:val="00057D58"/>
    <w:rsid w:val="00063F70"/>
    <w:rsid w:val="00065E0A"/>
    <w:rsid w:val="00066E18"/>
    <w:rsid w:val="00080E6F"/>
    <w:rsid w:val="00082F86"/>
    <w:rsid w:val="00084437"/>
    <w:rsid w:val="0008777B"/>
    <w:rsid w:val="00091F02"/>
    <w:rsid w:val="000947D0"/>
    <w:rsid w:val="00095518"/>
    <w:rsid w:val="00096AEA"/>
    <w:rsid w:val="00097C6B"/>
    <w:rsid w:val="00097C86"/>
    <w:rsid w:val="000A0F98"/>
    <w:rsid w:val="000A27C1"/>
    <w:rsid w:val="000A31EF"/>
    <w:rsid w:val="000B1D8F"/>
    <w:rsid w:val="000B2CC0"/>
    <w:rsid w:val="000B36DD"/>
    <w:rsid w:val="000B5B68"/>
    <w:rsid w:val="000C2480"/>
    <w:rsid w:val="000C26DE"/>
    <w:rsid w:val="000C4052"/>
    <w:rsid w:val="000C4356"/>
    <w:rsid w:val="000C4567"/>
    <w:rsid w:val="000D1C02"/>
    <w:rsid w:val="000D3974"/>
    <w:rsid w:val="000D4A09"/>
    <w:rsid w:val="000D7BC1"/>
    <w:rsid w:val="000E0D25"/>
    <w:rsid w:val="000E73D4"/>
    <w:rsid w:val="000F1898"/>
    <w:rsid w:val="000F1DF3"/>
    <w:rsid w:val="000F23CB"/>
    <w:rsid w:val="000F337E"/>
    <w:rsid w:val="00100886"/>
    <w:rsid w:val="00100A0B"/>
    <w:rsid w:val="001074DF"/>
    <w:rsid w:val="00107DF9"/>
    <w:rsid w:val="00110ADA"/>
    <w:rsid w:val="00113B3D"/>
    <w:rsid w:val="00120AAA"/>
    <w:rsid w:val="0012422D"/>
    <w:rsid w:val="00137F9F"/>
    <w:rsid w:val="001411E5"/>
    <w:rsid w:val="0014330E"/>
    <w:rsid w:val="00150A59"/>
    <w:rsid w:val="00154E87"/>
    <w:rsid w:val="00154FCA"/>
    <w:rsid w:val="0015580C"/>
    <w:rsid w:val="00155AB4"/>
    <w:rsid w:val="00157397"/>
    <w:rsid w:val="00162904"/>
    <w:rsid w:val="00162BF2"/>
    <w:rsid w:val="001708F3"/>
    <w:rsid w:val="00172435"/>
    <w:rsid w:val="00174262"/>
    <w:rsid w:val="00174F20"/>
    <w:rsid w:val="001752DB"/>
    <w:rsid w:val="001757FA"/>
    <w:rsid w:val="00175FEF"/>
    <w:rsid w:val="00176F29"/>
    <w:rsid w:val="00182272"/>
    <w:rsid w:val="00190FD6"/>
    <w:rsid w:val="001910C0"/>
    <w:rsid w:val="001970EC"/>
    <w:rsid w:val="00197966"/>
    <w:rsid w:val="001A151C"/>
    <w:rsid w:val="001A4374"/>
    <w:rsid w:val="001B0465"/>
    <w:rsid w:val="001B2224"/>
    <w:rsid w:val="001B2C45"/>
    <w:rsid w:val="001C076D"/>
    <w:rsid w:val="001C7BF2"/>
    <w:rsid w:val="001D2044"/>
    <w:rsid w:val="001E45E0"/>
    <w:rsid w:val="001E7824"/>
    <w:rsid w:val="001E7D96"/>
    <w:rsid w:val="001F0ED9"/>
    <w:rsid w:val="001F45CC"/>
    <w:rsid w:val="00201E94"/>
    <w:rsid w:val="00202D0C"/>
    <w:rsid w:val="00202D92"/>
    <w:rsid w:val="00203751"/>
    <w:rsid w:val="00203B6B"/>
    <w:rsid w:val="00204A5A"/>
    <w:rsid w:val="002058B3"/>
    <w:rsid w:val="0020733F"/>
    <w:rsid w:val="0021310B"/>
    <w:rsid w:val="00213B7B"/>
    <w:rsid w:val="00216E51"/>
    <w:rsid w:val="0021730F"/>
    <w:rsid w:val="00220C6F"/>
    <w:rsid w:val="0023166C"/>
    <w:rsid w:val="00232AFC"/>
    <w:rsid w:val="00233CDC"/>
    <w:rsid w:val="00235520"/>
    <w:rsid w:val="00245783"/>
    <w:rsid w:val="002518F4"/>
    <w:rsid w:val="0025487C"/>
    <w:rsid w:val="00260191"/>
    <w:rsid w:val="00263C2F"/>
    <w:rsid w:val="00266A20"/>
    <w:rsid w:val="002766AD"/>
    <w:rsid w:val="00280FE8"/>
    <w:rsid w:val="00281C1B"/>
    <w:rsid w:val="00282989"/>
    <w:rsid w:val="0029335C"/>
    <w:rsid w:val="002934DE"/>
    <w:rsid w:val="00296CD8"/>
    <w:rsid w:val="002970F3"/>
    <w:rsid w:val="0029766A"/>
    <w:rsid w:val="002A2969"/>
    <w:rsid w:val="002A4CFF"/>
    <w:rsid w:val="002A6476"/>
    <w:rsid w:val="002A7931"/>
    <w:rsid w:val="002B1149"/>
    <w:rsid w:val="002B20E4"/>
    <w:rsid w:val="002B21E1"/>
    <w:rsid w:val="002B2716"/>
    <w:rsid w:val="002B31AC"/>
    <w:rsid w:val="002B36A7"/>
    <w:rsid w:val="002C0759"/>
    <w:rsid w:val="002C26F0"/>
    <w:rsid w:val="002D56B3"/>
    <w:rsid w:val="002E5B1E"/>
    <w:rsid w:val="002E5B41"/>
    <w:rsid w:val="002F6573"/>
    <w:rsid w:val="002F73DD"/>
    <w:rsid w:val="002F79C9"/>
    <w:rsid w:val="00302780"/>
    <w:rsid w:val="00305318"/>
    <w:rsid w:val="00310217"/>
    <w:rsid w:val="003106E2"/>
    <w:rsid w:val="0031341C"/>
    <w:rsid w:val="0031425E"/>
    <w:rsid w:val="00320384"/>
    <w:rsid w:val="003209B3"/>
    <w:rsid w:val="003226E4"/>
    <w:rsid w:val="00336892"/>
    <w:rsid w:val="003404F3"/>
    <w:rsid w:val="00342915"/>
    <w:rsid w:val="00347240"/>
    <w:rsid w:val="0036026A"/>
    <w:rsid w:val="003606E4"/>
    <w:rsid w:val="00362F57"/>
    <w:rsid w:val="00363FBF"/>
    <w:rsid w:val="00372A2D"/>
    <w:rsid w:val="00372C58"/>
    <w:rsid w:val="00375C42"/>
    <w:rsid w:val="00377F94"/>
    <w:rsid w:val="00380D62"/>
    <w:rsid w:val="003821FA"/>
    <w:rsid w:val="003866A5"/>
    <w:rsid w:val="0039178A"/>
    <w:rsid w:val="00392D28"/>
    <w:rsid w:val="00394D18"/>
    <w:rsid w:val="00396CCA"/>
    <w:rsid w:val="003A2C48"/>
    <w:rsid w:val="003A3709"/>
    <w:rsid w:val="003B1D5D"/>
    <w:rsid w:val="003B58BC"/>
    <w:rsid w:val="003B5ECA"/>
    <w:rsid w:val="003C39B6"/>
    <w:rsid w:val="003C64CE"/>
    <w:rsid w:val="003C781A"/>
    <w:rsid w:val="003D2E00"/>
    <w:rsid w:val="003D4044"/>
    <w:rsid w:val="003D6123"/>
    <w:rsid w:val="003F16A4"/>
    <w:rsid w:val="00401CEA"/>
    <w:rsid w:val="0040246F"/>
    <w:rsid w:val="00412639"/>
    <w:rsid w:val="00414FB1"/>
    <w:rsid w:val="004151BC"/>
    <w:rsid w:val="00417803"/>
    <w:rsid w:val="00423A1A"/>
    <w:rsid w:val="004247BC"/>
    <w:rsid w:val="004263D9"/>
    <w:rsid w:val="00431871"/>
    <w:rsid w:val="00431C1C"/>
    <w:rsid w:val="00434154"/>
    <w:rsid w:val="004348FE"/>
    <w:rsid w:val="00456270"/>
    <w:rsid w:val="00461CA9"/>
    <w:rsid w:val="00461CCD"/>
    <w:rsid w:val="00462FFC"/>
    <w:rsid w:val="00464A6F"/>
    <w:rsid w:val="0046703C"/>
    <w:rsid w:val="00470501"/>
    <w:rsid w:val="00473A33"/>
    <w:rsid w:val="00475C24"/>
    <w:rsid w:val="00477C7D"/>
    <w:rsid w:val="004807B5"/>
    <w:rsid w:val="00481744"/>
    <w:rsid w:val="004903FC"/>
    <w:rsid w:val="00497251"/>
    <w:rsid w:val="00497680"/>
    <w:rsid w:val="004A69F2"/>
    <w:rsid w:val="004B1176"/>
    <w:rsid w:val="004B50F4"/>
    <w:rsid w:val="004C26FA"/>
    <w:rsid w:val="004C35BC"/>
    <w:rsid w:val="004C6E12"/>
    <w:rsid w:val="004C7035"/>
    <w:rsid w:val="004D295A"/>
    <w:rsid w:val="004D3CE6"/>
    <w:rsid w:val="004D3E07"/>
    <w:rsid w:val="004E1FB9"/>
    <w:rsid w:val="004E46A3"/>
    <w:rsid w:val="004E551B"/>
    <w:rsid w:val="004E653A"/>
    <w:rsid w:val="004F50FE"/>
    <w:rsid w:val="004F57B6"/>
    <w:rsid w:val="004F5EC2"/>
    <w:rsid w:val="004F7D71"/>
    <w:rsid w:val="00502076"/>
    <w:rsid w:val="00502980"/>
    <w:rsid w:val="00504D7E"/>
    <w:rsid w:val="00505EE0"/>
    <w:rsid w:val="00507E5A"/>
    <w:rsid w:val="00507F76"/>
    <w:rsid w:val="0051162F"/>
    <w:rsid w:val="00512050"/>
    <w:rsid w:val="00515F51"/>
    <w:rsid w:val="00520195"/>
    <w:rsid w:val="005201C9"/>
    <w:rsid w:val="00527C9B"/>
    <w:rsid w:val="00530D92"/>
    <w:rsid w:val="0053113C"/>
    <w:rsid w:val="00531C0E"/>
    <w:rsid w:val="00533976"/>
    <w:rsid w:val="00535F79"/>
    <w:rsid w:val="00544EFF"/>
    <w:rsid w:val="00545B10"/>
    <w:rsid w:val="00554ACB"/>
    <w:rsid w:val="005614A1"/>
    <w:rsid w:val="0056565A"/>
    <w:rsid w:val="00566E67"/>
    <w:rsid w:val="00567B3F"/>
    <w:rsid w:val="005733C5"/>
    <w:rsid w:val="005746C6"/>
    <w:rsid w:val="005775C7"/>
    <w:rsid w:val="00580889"/>
    <w:rsid w:val="00581868"/>
    <w:rsid w:val="00581C02"/>
    <w:rsid w:val="0058428A"/>
    <w:rsid w:val="00590448"/>
    <w:rsid w:val="005941E8"/>
    <w:rsid w:val="00597AD8"/>
    <w:rsid w:val="00597FF9"/>
    <w:rsid w:val="005A0044"/>
    <w:rsid w:val="005A1CA0"/>
    <w:rsid w:val="005A294D"/>
    <w:rsid w:val="005A5E21"/>
    <w:rsid w:val="005A619A"/>
    <w:rsid w:val="005A6231"/>
    <w:rsid w:val="005A7181"/>
    <w:rsid w:val="005B034D"/>
    <w:rsid w:val="005B4712"/>
    <w:rsid w:val="005B53B1"/>
    <w:rsid w:val="005B5FF0"/>
    <w:rsid w:val="005C78E0"/>
    <w:rsid w:val="005C7C08"/>
    <w:rsid w:val="005D0ADA"/>
    <w:rsid w:val="005D24A1"/>
    <w:rsid w:val="005D3596"/>
    <w:rsid w:val="005D3D6A"/>
    <w:rsid w:val="005D4D3E"/>
    <w:rsid w:val="005D663F"/>
    <w:rsid w:val="005D7DD1"/>
    <w:rsid w:val="005E0F28"/>
    <w:rsid w:val="005E5413"/>
    <w:rsid w:val="005E6B0F"/>
    <w:rsid w:val="005F6A62"/>
    <w:rsid w:val="005F71B5"/>
    <w:rsid w:val="0060221A"/>
    <w:rsid w:val="00602740"/>
    <w:rsid w:val="006035EE"/>
    <w:rsid w:val="0060443B"/>
    <w:rsid w:val="006061C7"/>
    <w:rsid w:val="00614240"/>
    <w:rsid w:val="00620617"/>
    <w:rsid w:val="00622C9F"/>
    <w:rsid w:val="00624CC3"/>
    <w:rsid w:val="006312D4"/>
    <w:rsid w:val="00631F51"/>
    <w:rsid w:val="00634B08"/>
    <w:rsid w:val="00650C4D"/>
    <w:rsid w:val="00652F64"/>
    <w:rsid w:val="0065538D"/>
    <w:rsid w:val="00657CFF"/>
    <w:rsid w:val="00662EAA"/>
    <w:rsid w:val="00673BE5"/>
    <w:rsid w:val="00676242"/>
    <w:rsid w:val="00681067"/>
    <w:rsid w:val="00685B91"/>
    <w:rsid w:val="0069084D"/>
    <w:rsid w:val="006A4191"/>
    <w:rsid w:val="006A4381"/>
    <w:rsid w:val="006A633F"/>
    <w:rsid w:val="006B2FD5"/>
    <w:rsid w:val="006B4E07"/>
    <w:rsid w:val="006B50F0"/>
    <w:rsid w:val="006C0C07"/>
    <w:rsid w:val="006C6672"/>
    <w:rsid w:val="006C784B"/>
    <w:rsid w:val="006D1DD2"/>
    <w:rsid w:val="006D1E1A"/>
    <w:rsid w:val="006D4D49"/>
    <w:rsid w:val="006D5ED6"/>
    <w:rsid w:val="006D7DDE"/>
    <w:rsid w:val="006E3453"/>
    <w:rsid w:val="006E41FB"/>
    <w:rsid w:val="006F5622"/>
    <w:rsid w:val="006F570C"/>
    <w:rsid w:val="006F5793"/>
    <w:rsid w:val="006F69A0"/>
    <w:rsid w:val="006F6C6D"/>
    <w:rsid w:val="00700C00"/>
    <w:rsid w:val="00701C18"/>
    <w:rsid w:val="00703174"/>
    <w:rsid w:val="00704BDE"/>
    <w:rsid w:val="00705D3F"/>
    <w:rsid w:val="007151ED"/>
    <w:rsid w:val="00715A50"/>
    <w:rsid w:val="0072666D"/>
    <w:rsid w:val="00727261"/>
    <w:rsid w:val="007331FD"/>
    <w:rsid w:val="007345C6"/>
    <w:rsid w:val="00737BD8"/>
    <w:rsid w:val="007432D2"/>
    <w:rsid w:val="0074600D"/>
    <w:rsid w:val="00746BB9"/>
    <w:rsid w:val="00746E88"/>
    <w:rsid w:val="007516C7"/>
    <w:rsid w:val="0075445F"/>
    <w:rsid w:val="00763E5C"/>
    <w:rsid w:val="0076410E"/>
    <w:rsid w:val="00764DB0"/>
    <w:rsid w:val="00770A0A"/>
    <w:rsid w:val="00772FA6"/>
    <w:rsid w:val="00775D39"/>
    <w:rsid w:val="00780DB3"/>
    <w:rsid w:val="00780EEF"/>
    <w:rsid w:val="00786969"/>
    <w:rsid w:val="00786ABD"/>
    <w:rsid w:val="00790451"/>
    <w:rsid w:val="0079448C"/>
    <w:rsid w:val="00796842"/>
    <w:rsid w:val="007A4C1A"/>
    <w:rsid w:val="007B4E6C"/>
    <w:rsid w:val="007B788D"/>
    <w:rsid w:val="007B7969"/>
    <w:rsid w:val="007C046E"/>
    <w:rsid w:val="007C103F"/>
    <w:rsid w:val="007C29B4"/>
    <w:rsid w:val="007C2EAF"/>
    <w:rsid w:val="007C3085"/>
    <w:rsid w:val="007C3E96"/>
    <w:rsid w:val="007C55D5"/>
    <w:rsid w:val="007C5ED4"/>
    <w:rsid w:val="007D42AC"/>
    <w:rsid w:val="007D4877"/>
    <w:rsid w:val="007D6EDA"/>
    <w:rsid w:val="007E23E8"/>
    <w:rsid w:val="007E646F"/>
    <w:rsid w:val="007F2C88"/>
    <w:rsid w:val="007F7177"/>
    <w:rsid w:val="007F7796"/>
    <w:rsid w:val="008038AF"/>
    <w:rsid w:val="008040E9"/>
    <w:rsid w:val="00807E53"/>
    <w:rsid w:val="00814952"/>
    <w:rsid w:val="00816512"/>
    <w:rsid w:val="00826F1C"/>
    <w:rsid w:val="00831CCA"/>
    <w:rsid w:val="00832832"/>
    <w:rsid w:val="008352DE"/>
    <w:rsid w:val="00837913"/>
    <w:rsid w:val="008450FA"/>
    <w:rsid w:val="00846819"/>
    <w:rsid w:val="008503F2"/>
    <w:rsid w:val="00851B65"/>
    <w:rsid w:val="008577A2"/>
    <w:rsid w:val="00857986"/>
    <w:rsid w:val="00857A66"/>
    <w:rsid w:val="0086397E"/>
    <w:rsid w:val="008666D1"/>
    <w:rsid w:val="00873CDB"/>
    <w:rsid w:val="0087558B"/>
    <w:rsid w:val="0087569A"/>
    <w:rsid w:val="008808AA"/>
    <w:rsid w:val="00881C69"/>
    <w:rsid w:val="00882918"/>
    <w:rsid w:val="008840F7"/>
    <w:rsid w:val="0088488D"/>
    <w:rsid w:val="0089055C"/>
    <w:rsid w:val="00890B87"/>
    <w:rsid w:val="00892B99"/>
    <w:rsid w:val="00897E8E"/>
    <w:rsid w:val="00897FEF"/>
    <w:rsid w:val="008A0AF8"/>
    <w:rsid w:val="008A5A0F"/>
    <w:rsid w:val="008A6CCC"/>
    <w:rsid w:val="008B1351"/>
    <w:rsid w:val="008C009F"/>
    <w:rsid w:val="008C1E7E"/>
    <w:rsid w:val="008C5AEB"/>
    <w:rsid w:val="008C6879"/>
    <w:rsid w:val="008D27B2"/>
    <w:rsid w:val="008D3F63"/>
    <w:rsid w:val="008D7438"/>
    <w:rsid w:val="008E135B"/>
    <w:rsid w:val="008E60D1"/>
    <w:rsid w:val="008E7121"/>
    <w:rsid w:val="008E762B"/>
    <w:rsid w:val="008E7DB6"/>
    <w:rsid w:val="008F159A"/>
    <w:rsid w:val="008F2D2E"/>
    <w:rsid w:val="008F719B"/>
    <w:rsid w:val="00901B31"/>
    <w:rsid w:val="00903833"/>
    <w:rsid w:val="00904680"/>
    <w:rsid w:val="00910FAB"/>
    <w:rsid w:val="00911689"/>
    <w:rsid w:val="00912569"/>
    <w:rsid w:val="00920379"/>
    <w:rsid w:val="009238FA"/>
    <w:rsid w:val="00927F85"/>
    <w:rsid w:val="00936255"/>
    <w:rsid w:val="009362A9"/>
    <w:rsid w:val="00937EEC"/>
    <w:rsid w:val="009400EF"/>
    <w:rsid w:val="00944041"/>
    <w:rsid w:val="00944683"/>
    <w:rsid w:val="00945855"/>
    <w:rsid w:val="00950419"/>
    <w:rsid w:val="00970893"/>
    <w:rsid w:val="00970A22"/>
    <w:rsid w:val="00972FD2"/>
    <w:rsid w:val="00974674"/>
    <w:rsid w:val="009771F7"/>
    <w:rsid w:val="0098206A"/>
    <w:rsid w:val="00985DF9"/>
    <w:rsid w:val="00991198"/>
    <w:rsid w:val="009913A7"/>
    <w:rsid w:val="0099625E"/>
    <w:rsid w:val="009962FB"/>
    <w:rsid w:val="00996D11"/>
    <w:rsid w:val="00997E33"/>
    <w:rsid w:val="00997E44"/>
    <w:rsid w:val="009B06AB"/>
    <w:rsid w:val="009B50E9"/>
    <w:rsid w:val="009B514D"/>
    <w:rsid w:val="009C0EDE"/>
    <w:rsid w:val="009C0F09"/>
    <w:rsid w:val="009C3021"/>
    <w:rsid w:val="009C4323"/>
    <w:rsid w:val="009C648A"/>
    <w:rsid w:val="009C6BEC"/>
    <w:rsid w:val="009C6FDE"/>
    <w:rsid w:val="009D4721"/>
    <w:rsid w:val="009D6B04"/>
    <w:rsid w:val="009D7581"/>
    <w:rsid w:val="009E1769"/>
    <w:rsid w:val="009E1A6C"/>
    <w:rsid w:val="009E303C"/>
    <w:rsid w:val="009E7BFF"/>
    <w:rsid w:val="00A002F8"/>
    <w:rsid w:val="00A07D87"/>
    <w:rsid w:val="00A1050A"/>
    <w:rsid w:val="00A13914"/>
    <w:rsid w:val="00A13B53"/>
    <w:rsid w:val="00A13B60"/>
    <w:rsid w:val="00A14537"/>
    <w:rsid w:val="00A14561"/>
    <w:rsid w:val="00A1752C"/>
    <w:rsid w:val="00A1775B"/>
    <w:rsid w:val="00A20636"/>
    <w:rsid w:val="00A20E46"/>
    <w:rsid w:val="00A21330"/>
    <w:rsid w:val="00A256B7"/>
    <w:rsid w:val="00A37C2E"/>
    <w:rsid w:val="00A401BB"/>
    <w:rsid w:val="00A46AAA"/>
    <w:rsid w:val="00A53A68"/>
    <w:rsid w:val="00A57062"/>
    <w:rsid w:val="00A57F8C"/>
    <w:rsid w:val="00A60271"/>
    <w:rsid w:val="00A61539"/>
    <w:rsid w:val="00A71F00"/>
    <w:rsid w:val="00A751E6"/>
    <w:rsid w:val="00A75738"/>
    <w:rsid w:val="00A77E18"/>
    <w:rsid w:val="00A86648"/>
    <w:rsid w:val="00A92372"/>
    <w:rsid w:val="00A94251"/>
    <w:rsid w:val="00A97273"/>
    <w:rsid w:val="00AA3171"/>
    <w:rsid w:val="00AA32DC"/>
    <w:rsid w:val="00AA5F65"/>
    <w:rsid w:val="00AA612A"/>
    <w:rsid w:val="00AB19FF"/>
    <w:rsid w:val="00AB387B"/>
    <w:rsid w:val="00AB3FBA"/>
    <w:rsid w:val="00AC142F"/>
    <w:rsid w:val="00AC20B2"/>
    <w:rsid w:val="00AC3647"/>
    <w:rsid w:val="00AC7E9D"/>
    <w:rsid w:val="00AE0824"/>
    <w:rsid w:val="00AF00BA"/>
    <w:rsid w:val="00AF246D"/>
    <w:rsid w:val="00AF4C87"/>
    <w:rsid w:val="00AF5004"/>
    <w:rsid w:val="00AF5436"/>
    <w:rsid w:val="00B008E0"/>
    <w:rsid w:val="00B031D2"/>
    <w:rsid w:val="00B15010"/>
    <w:rsid w:val="00B1583C"/>
    <w:rsid w:val="00B20AEE"/>
    <w:rsid w:val="00B218BC"/>
    <w:rsid w:val="00B21CCF"/>
    <w:rsid w:val="00B22F80"/>
    <w:rsid w:val="00B26349"/>
    <w:rsid w:val="00B275C8"/>
    <w:rsid w:val="00B33BC3"/>
    <w:rsid w:val="00B343F9"/>
    <w:rsid w:val="00B376A3"/>
    <w:rsid w:val="00B37D62"/>
    <w:rsid w:val="00B410BB"/>
    <w:rsid w:val="00B42C2F"/>
    <w:rsid w:val="00B44773"/>
    <w:rsid w:val="00B44BC3"/>
    <w:rsid w:val="00B46729"/>
    <w:rsid w:val="00B47610"/>
    <w:rsid w:val="00B47D1A"/>
    <w:rsid w:val="00B53F3F"/>
    <w:rsid w:val="00B54383"/>
    <w:rsid w:val="00B54A7C"/>
    <w:rsid w:val="00B61C42"/>
    <w:rsid w:val="00B62CD4"/>
    <w:rsid w:val="00B85467"/>
    <w:rsid w:val="00B86F8B"/>
    <w:rsid w:val="00B90348"/>
    <w:rsid w:val="00B9190D"/>
    <w:rsid w:val="00B940D3"/>
    <w:rsid w:val="00B94C99"/>
    <w:rsid w:val="00BA37B3"/>
    <w:rsid w:val="00BA5461"/>
    <w:rsid w:val="00BA7795"/>
    <w:rsid w:val="00BB15B6"/>
    <w:rsid w:val="00BC3495"/>
    <w:rsid w:val="00BC497F"/>
    <w:rsid w:val="00BD18B0"/>
    <w:rsid w:val="00BD1D45"/>
    <w:rsid w:val="00BD5821"/>
    <w:rsid w:val="00BD5F60"/>
    <w:rsid w:val="00BE15BA"/>
    <w:rsid w:val="00BE2152"/>
    <w:rsid w:val="00BE2B7E"/>
    <w:rsid w:val="00BE2F14"/>
    <w:rsid w:val="00BE4FE1"/>
    <w:rsid w:val="00BE7478"/>
    <w:rsid w:val="00BE7AE1"/>
    <w:rsid w:val="00BF2F9E"/>
    <w:rsid w:val="00BF54FB"/>
    <w:rsid w:val="00BF5CEE"/>
    <w:rsid w:val="00C052C0"/>
    <w:rsid w:val="00C12CC7"/>
    <w:rsid w:val="00C15478"/>
    <w:rsid w:val="00C16590"/>
    <w:rsid w:val="00C16AAC"/>
    <w:rsid w:val="00C16CC7"/>
    <w:rsid w:val="00C20DA7"/>
    <w:rsid w:val="00C21DE6"/>
    <w:rsid w:val="00C230DF"/>
    <w:rsid w:val="00C35B47"/>
    <w:rsid w:val="00C45343"/>
    <w:rsid w:val="00C51BF0"/>
    <w:rsid w:val="00C54036"/>
    <w:rsid w:val="00C5541C"/>
    <w:rsid w:val="00C56981"/>
    <w:rsid w:val="00C659A8"/>
    <w:rsid w:val="00C6751E"/>
    <w:rsid w:val="00C83BCC"/>
    <w:rsid w:val="00C8724C"/>
    <w:rsid w:val="00C87420"/>
    <w:rsid w:val="00C9214D"/>
    <w:rsid w:val="00CA0C30"/>
    <w:rsid w:val="00CA6657"/>
    <w:rsid w:val="00CA70F3"/>
    <w:rsid w:val="00CB53B6"/>
    <w:rsid w:val="00CB7186"/>
    <w:rsid w:val="00CC06BC"/>
    <w:rsid w:val="00CC1275"/>
    <w:rsid w:val="00CC12DF"/>
    <w:rsid w:val="00CC613A"/>
    <w:rsid w:val="00CD1532"/>
    <w:rsid w:val="00CD28C5"/>
    <w:rsid w:val="00CD3375"/>
    <w:rsid w:val="00CE092D"/>
    <w:rsid w:val="00CE13D8"/>
    <w:rsid w:val="00CE206C"/>
    <w:rsid w:val="00CE3D80"/>
    <w:rsid w:val="00CE7238"/>
    <w:rsid w:val="00CF5307"/>
    <w:rsid w:val="00CF5F5B"/>
    <w:rsid w:val="00CF6219"/>
    <w:rsid w:val="00CF64BA"/>
    <w:rsid w:val="00D0268F"/>
    <w:rsid w:val="00D031DF"/>
    <w:rsid w:val="00D038F0"/>
    <w:rsid w:val="00D05E84"/>
    <w:rsid w:val="00D1287F"/>
    <w:rsid w:val="00D13147"/>
    <w:rsid w:val="00D14741"/>
    <w:rsid w:val="00D16660"/>
    <w:rsid w:val="00D30B1C"/>
    <w:rsid w:val="00D31006"/>
    <w:rsid w:val="00D31AFB"/>
    <w:rsid w:val="00D33418"/>
    <w:rsid w:val="00D334EA"/>
    <w:rsid w:val="00D352D4"/>
    <w:rsid w:val="00D401B0"/>
    <w:rsid w:val="00D40FF4"/>
    <w:rsid w:val="00D438EF"/>
    <w:rsid w:val="00D443FD"/>
    <w:rsid w:val="00D455A7"/>
    <w:rsid w:val="00D4725D"/>
    <w:rsid w:val="00D50112"/>
    <w:rsid w:val="00D5340C"/>
    <w:rsid w:val="00D57730"/>
    <w:rsid w:val="00D57BD7"/>
    <w:rsid w:val="00D61848"/>
    <w:rsid w:val="00D6498F"/>
    <w:rsid w:val="00D67F00"/>
    <w:rsid w:val="00D7260A"/>
    <w:rsid w:val="00D744FC"/>
    <w:rsid w:val="00D74B31"/>
    <w:rsid w:val="00D756C4"/>
    <w:rsid w:val="00D764F7"/>
    <w:rsid w:val="00D80794"/>
    <w:rsid w:val="00D9253C"/>
    <w:rsid w:val="00D93F8F"/>
    <w:rsid w:val="00D96193"/>
    <w:rsid w:val="00D97CDB"/>
    <w:rsid w:val="00D97CFF"/>
    <w:rsid w:val="00DA1739"/>
    <w:rsid w:val="00DA1A39"/>
    <w:rsid w:val="00DA5099"/>
    <w:rsid w:val="00DC6FA6"/>
    <w:rsid w:val="00DD78A3"/>
    <w:rsid w:val="00DE3DB0"/>
    <w:rsid w:val="00DF0C10"/>
    <w:rsid w:val="00DF355D"/>
    <w:rsid w:val="00DF541A"/>
    <w:rsid w:val="00DF57A2"/>
    <w:rsid w:val="00E05CD8"/>
    <w:rsid w:val="00E063CB"/>
    <w:rsid w:val="00E1107B"/>
    <w:rsid w:val="00E117A1"/>
    <w:rsid w:val="00E118A8"/>
    <w:rsid w:val="00E14593"/>
    <w:rsid w:val="00E14E44"/>
    <w:rsid w:val="00E16297"/>
    <w:rsid w:val="00E21D9F"/>
    <w:rsid w:val="00E300EA"/>
    <w:rsid w:val="00E400E8"/>
    <w:rsid w:val="00E410F9"/>
    <w:rsid w:val="00E4768B"/>
    <w:rsid w:val="00E503B2"/>
    <w:rsid w:val="00E5284A"/>
    <w:rsid w:val="00E6149E"/>
    <w:rsid w:val="00E61759"/>
    <w:rsid w:val="00E641FD"/>
    <w:rsid w:val="00E6502B"/>
    <w:rsid w:val="00E65B88"/>
    <w:rsid w:val="00E70C4D"/>
    <w:rsid w:val="00E72556"/>
    <w:rsid w:val="00E7292D"/>
    <w:rsid w:val="00E74049"/>
    <w:rsid w:val="00E777B6"/>
    <w:rsid w:val="00E809CA"/>
    <w:rsid w:val="00E85C21"/>
    <w:rsid w:val="00E90CA4"/>
    <w:rsid w:val="00E938AA"/>
    <w:rsid w:val="00E94947"/>
    <w:rsid w:val="00EA1EFF"/>
    <w:rsid w:val="00EA27AB"/>
    <w:rsid w:val="00EA686C"/>
    <w:rsid w:val="00EB5739"/>
    <w:rsid w:val="00EB5C99"/>
    <w:rsid w:val="00EB5EF4"/>
    <w:rsid w:val="00EC090E"/>
    <w:rsid w:val="00EC12A4"/>
    <w:rsid w:val="00EC3B96"/>
    <w:rsid w:val="00EC42E7"/>
    <w:rsid w:val="00EC58C5"/>
    <w:rsid w:val="00EC6BE9"/>
    <w:rsid w:val="00ED283C"/>
    <w:rsid w:val="00ED3776"/>
    <w:rsid w:val="00ED4704"/>
    <w:rsid w:val="00EE0E00"/>
    <w:rsid w:val="00EE1435"/>
    <w:rsid w:val="00EE1A9D"/>
    <w:rsid w:val="00EE2875"/>
    <w:rsid w:val="00EE2C51"/>
    <w:rsid w:val="00EE4437"/>
    <w:rsid w:val="00EE60FF"/>
    <w:rsid w:val="00EE756E"/>
    <w:rsid w:val="00EF3A6E"/>
    <w:rsid w:val="00EF4601"/>
    <w:rsid w:val="00EF50B9"/>
    <w:rsid w:val="00EF521C"/>
    <w:rsid w:val="00F01566"/>
    <w:rsid w:val="00F0220C"/>
    <w:rsid w:val="00F034CE"/>
    <w:rsid w:val="00F059EF"/>
    <w:rsid w:val="00F06F74"/>
    <w:rsid w:val="00F10B28"/>
    <w:rsid w:val="00F10E1C"/>
    <w:rsid w:val="00F12005"/>
    <w:rsid w:val="00F155AD"/>
    <w:rsid w:val="00F204F4"/>
    <w:rsid w:val="00F2504F"/>
    <w:rsid w:val="00F3123F"/>
    <w:rsid w:val="00F40A08"/>
    <w:rsid w:val="00F41BD0"/>
    <w:rsid w:val="00F519AC"/>
    <w:rsid w:val="00F52463"/>
    <w:rsid w:val="00F5530F"/>
    <w:rsid w:val="00F5598A"/>
    <w:rsid w:val="00F56193"/>
    <w:rsid w:val="00F661A4"/>
    <w:rsid w:val="00F71C3D"/>
    <w:rsid w:val="00F74370"/>
    <w:rsid w:val="00F745A8"/>
    <w:rsid w:val="00F75B5B"/>
    <w:rsid w:val="00F75D6E"/>
    <w:rsid w:val="00F7774D"/>
    <w:rsid w:val="00F95E7B"/>
    <w:rsid w:val="00F97B1A"/>
    <w:rsid w:val="00FA1172"/>
    <w:rsid w:val="00FA1F3F"/>
    <w:rsid w:val="00FB1E6F"/>
    <w:rsid w:val="00FB4D03"/>
    <w:rsid w:val="00FC0A80"/>
    <w:rsid w:val="00FC1AF6"/>
    <w:rsid w:val="00FD151D"/>
    <w:rsid w:val="00FD1ABC"/>
    <w:rsid w:val="00FD3A2F"/>
    <w:rsid w:val="00FE3EBA"/>
    <w:rsid w:val="00FE5634"/>
    <w:rsid w:val="00FE76DF"/>
    <w:rsid w:val="00FF26CD"/>
    <w:rsid w:val="00FF4EBD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9"/>
    <w:unhideWhenUsed/>
    <w:qFormat/>
    <w:rsid w:val="001411E5"/>
    <w:pPr>
      <w:keepNext/>
      <w:keepLines/>
      <w:spacing w:after="4" w:line="266" w:lineRule="auto"/>
      <w:ind w:left="10" w:right="3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11E5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11E5"/>
  </w:style>
  <w:style w:type="paragraph" w:styleId="a3">
    <w:name w:val="List Paragraph"/>
    <w:basedOn w:val="a"/>
    <w:uiPriority w:val="34"/>
    <w:qFormat/>
    <w:rsid w:val="001411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41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1411E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1411E5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411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2">
    <w:name w:val="Style42"/>
    <w:basedOn w:val="a"/>
    <w:rsid w:val="001411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87">
    <w:name w:val="Font Style87"/>
    <w:rsid w:val="001411E5"/>
    <w:rPr>
      <w:rFonts w:ascii="Cambria" w:hAnsi="Cambria" w:cs="Cambria"/>
      <w:sz w:val="22"/>
      <w:szCs w:val="22"/>
    </w:rPr>
  </w:style>
  <w:style w:type="paragraph" w:styleId="a6">
    <w:name w:val="No Spacing"/>
    <w:uiPriority w:val="1"/>
    <w:qFormat/>
    <w:rsid w:val="001411E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1411E5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1411E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411E5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1411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411E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411E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411E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411E5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411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411E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4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9"/>
    <w:unhideWhenUsed/>
    <w:qFormat/>
    <w:rsid w:val="001411E5"/>
    <w:pPr>
      <w:keepNext/>
      <w:keepLines/>
      <w:spacing w:after="4" w:line="266" w:lineRule="auto"/>
      <w:ind w:left="10" w:right="3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11E5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11E5"/>
  </w:style>
  <w:style w:type="paragraph" w:styleId="a3">
    <w:name w:val="List Paragraph"/>
    <w:basedOn w:val="a"/>
    <w:uiPriority w:val="34"/>
    <w:qFormat/>
    <w:rsid w:val="001411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41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1411E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1411E5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411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2">
    <w:name w:val="Style42"/>
    <w:basedOn w:val="a"/>
    <w:rsid w:val="001411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87">
    <w:name w:val="Font Style87"/>
    <w:rsid w:val="001411E5"/>
    <w:rPr>
      <w:rFonts w:ascii="Cambria" w:hAnsi="Cambria" w:cs="Cambria"/>
      <w:sz w:val="22"/>
      <w:szCs w:val="22"/>
    </w:rPr>
  </w:style>
  <w:style w:type="paragraph" w:styleId="a6">
    <w:name w:val="No Spacing"/>
    <w:uiPriority w:val="1"/>
    <w:qFormat/>
    <w:rsid w:val="001411E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1411E5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1411E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411E5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1411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411E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411E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411E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411E5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411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411E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4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12038</Words>
  <Characters>68619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usver</cp:lastModifiedBy>
  <cp:revision>7</cp:revision>
  <cp:lastPrinted>2021-02-02T02:03:00Z</cp:lastPrinted>
  <dcterms:created xsi:type="dcterms:W3CDTF">2021-02-02T01:02:00Z</dcterms:created>
  <dcterms:modified xsi:type="dcterms:W3CDTF">2021-02-02T02:04:00Z</dcterms:modified>
</cp:coreProperties>
</file>