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5AE" w:rsidRDefault="00CF35AE" w:rsidP="00CF35AE">
      <w:pPr>
        <w:pStyle w:val="a3"/>
        <w:shd w:val="clear" w:color="auto" w:fill="FFFFFF"/>
        <w:spacing w:before="102" w:beforeAutospacing="0" w:after="102" w:afterAutospacing="0"/>
        <w:ind w:firstLine="360"/>
        <w:jc w:val="center"/>
        <w:rPr>
          <w:color w:val="111111"/>
        </w:rPr>
      </w:pPr>
      <w:r>
        <w:rPr>
          <w:color w:val="111111"/>
        </w:rPr>
        <w:t>МБДОУ детский сад № 34</w:t>
      </w:r>
    </w:p>
    <w:p w:rsidR="00CF35AE" w:rsidRDefault="00CF35AE" w:rsidP="00CF35AE">
      <w:pPr>
        <w:pStyle w:val="a3"/>
        <w:shd w:val="clear" w:color="auto" w:fill="FFFFFF"/>
        <w:spacing w:before="102" w:beforeAutospacing="0" w:after="102" w:afterAutospacing="0"/>
        <w:ind w:firstLine="360"/>
        <w:rPr>
          <w:color w:val="111111"/>
        </w:rPr>
      </w:pPr>
      <w:r>
        <w:rPr>
          <w:color w:val="111111"/>
        </w:rPr>
        <w:t>В детском саду стартовала декада функциональной грамотности.</w:t>
      </w:r>
    </w:p>
    <w:p w:rsidR="00CF35AE" w:rsidRDefault="00CF35AE" w:rsidP="00CF35AE">
      <w:pPr>
        <w:pStyle w:val="a3"/>
        <w:shd w:val="clear" w:color="auto" w:fill="FFFFFF"/>
        <w:spacing w:before="102" w:beforeAutospacing="0" w:after="102" w:afterAutospacing="0"/>
        <w:ind w:firstLine="360"/>
        <w:rPr>
          <w:color w:val="111111"/>
        </w:rPr>
      </w:pPr>
      <w:r>
        <w:rPr>
          <w:color w:val="111111"/>
        </w:rPr>
        <w:t>С 21.01.025 по 22.01.2025 проходила работа  с детьми па направлению «Читательская грамотность.</w:t>
      </w:r>
    </w:p>
    <w:p w:rsidR="00CF35AE" w:rsidRPr="00CF35AE" w:rsidRDefault="00CF35AE" w:rsidP="00CF35AE">
      <w:pPr>
        <w:pStyle w:val="a3"/>
        <w:shd w:val="clear" w:color="auto" w:fill="FFFFFF"/>
        <w:spacing w:before="102" w:beforeAutospacing="0" w:after="102" w:afterAutospacing="0"/>
        <w:ind w:firstLine="360"/>
        <w:rPr>
          <w:color w:val="111111"/>
        </w:rPr>
      </w:pPr>
      <w:r w:rsidRPr="00CF35AE">
        <w:rPr>
          <w:color w:val="111111"/>
        </w:rPr>
        <w:t>"Чтение</w:t>
      </w:r>
      <w:r>
        <w:rPr>
          <w:color w:val="111111"/>
        </w:rPr>
        <w:t xml:space="preserve"> </w:t>
      </w:r>
      <w:r w:rsidRPr="00CF35AE">
        <w:rPr>
          <w:color w:val="111111"/>
        </w:rPr>
        <w:t>-</w:t>
      </w:r>
      <w:r>
        <w:rPr>
          <w:color w:val="111111"/>
        </w:rPr>
        <w:t xml:space="preserve"> </w:t>
      </w:r>
      <w:r w:rsidRPr="00CF35AE">
        <w:rPr>
          <w:color w:val="111111"/>
        </w:rPr>
        <w:t>вот лучшее учение. Следовать за мыслями великого человека</w:t>
      </w:r>
      <w:r>
        <w:rPr>
          <w:color w:val="111111"/>
        </w:rPr>
        <w:t xml:space="preserve"> </w:t>
      </w:r>
      <w:r w:rsidRPr="00CF35AE">
        <w:rPr>
          <w:color w:val="111111"/>
        </w:rPr>
        <w:t>- есть наука самая занимательная. " Пушкин А. С.</w:t>
      </w:r>
    </w:p>
    <w:p w:rsidR="00CF35AE" w:rsidRPr="00CF35AE" w:rsidRDefault="00CF35AE" w:rsidP="00CF35A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35AE">
        <w:rPr>
          <w:color w:val="111111"/>
        </w:rPr>
        <w:t>Способность понимать и использовать тексты, заниматься чтением для достижения своих целей,</w:t>
      </w:r>
      <w:r>
        <w:rPr>
          <w:color w:val="111111"/>
        </w:rPr>
        <w:t xml:space="preserve"> </w:t>
      </w:r>
      <w:r w:rsidRPr="00CF35AE">
        <w:rPr>
          <w:color w:val="111111"/>
        </w:rPr>
        <w:t>расширять знания и возможности,</w:t>
      </w:r>
      <w:r>
        <w:rPr>
          <w:color w:val="111111"/>
        </w:rPr>
        <w:t xml:space="preserve"> </w:t>
      </w:r>
      <w:r w:rsidRPr="00CF35AE">
        <w:rPr>
          <w:color w:val="111111"/>
        </w:rPr>
        <w:t>участвовать в социальной жизни</w:t>
      </w:r>
      <w:r>
        <w:rPr>
          <w:color w:val="111111"/>
        </w:rPr>
        <w:t xml:space="preserve"> </w:t>
      </w:r>
      <w:r w:rsidRPr="00CF35AE">
        <w:rPr>
          <w:color w:val="111111"/>
        </w:rPr>
        <w:t>- это и есть </w:t>
      </w:r>
      <w:r w:rsidRPr="00CF35AE">
        <w:rPr>
          <w:rStyle w:val="a4"/>
          <w:color w:val="111111"/>
          <w:bdr w:val="none" w:sz="0" w:space="0" w:color="auto" w:frame="1"/>
        </w:rPr>
        <w:t>читательская грамотность</w:t>
      </w:r>
      <w:r w:rsidRPr="00CF35AE">
        <w:rPr>
          <w:color w:val="111111"/>
        </w:rPr>
        <w:t>.</w:t>
      </w:r>
    </w:p>
    <w:p w:rsidR="00CF35AE" w:rsidRPr="00CF35AE" w:rsidRDefault="00CF35AE" w:rsidP="00CF35A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35AE">
        <w:rPr>
          <w:color w:val="111111"/>
        </w:rPr>
        <w:t>Конечно,</w:t>
      </w:r>
      <w:r>
        <w:rPr>
          <w:color w:val="111111"/>
        </w:rPr>
        <w:t xml:space="preserve"> </w:t>
      </w:r>
      <w:r w:rsidRPr="00CF35AE">
        <w:rPr>
          <w:rStyle w:val="a4"/>
          <w:b w:val="0"/>
          <w:color w:val="111111"/>
          <w:bdr w:val="none" w:sz="0" w:space="0" w:color="auto" w:frame="1"/>
        </w:rPr>
        <w:t>дошкольники ещё не могут читать</w:t>
      </w:r>
      <w:r w:rsidRPr="00CF35AE">
        <w:rPr>
          <w:color w:val="111111"/>
        </w:rPr>
        <w:t>, они являются слушателями. Поэтому перед нами стоит задача влюбить и заинтересовать маленьких слушателей эмоциональным отношением к </w:t>
      </w:r>
      <w:r w:rsidRPr="00CF35AE">
        <w:rPr>
          <w:rStyle w:val="a4"/>
          <w:b w:val="0"/>
          <w:color w:val="111111"/>
          <w:bdr w:val="none" w:sz="0" w:space="0" w:color="auto" w:frame="1"/>
        </w:rPr>
        <w:t>прочитанным произведениям</w:t>
      </w:r>
      <w:r w:rsidRPr="00CF35AE">
        <w:rPr>
          <w:color w:val="111111"/>
        </w:rPr>
        <w:t>.</w:t>
      </w:r>
    </w:p>
    <w:p w:rsidR="00CF35AE" w:rsidRDefault="00CF35AE" w:rsidP="00CF35A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F35AE">
        <w:rPr>
          <w:color w:val="111111"/>
        </w:rPr>
        <w:t>Для формирования </w:t>
      </w:r>
      <w:r w:rsidRPr="00CF35AE">
        <w:rPr>
          <w:rStyle w:val="a4"/>
          <w:b w:val="0"/>
          <w:color w:val="111111"/>
          <w:bdr w:val="none" w:sz="0" w:space="0" w:color="auto" w:frame="1"/>
        </w:rPr>
        <w:t>читательской грамотности</w:t>
      </w:r>
      <w:r w:rsidRPr="00CF35AE">
        <w:rPr>
          <w:color w:val="111111"/>
        </w:rPr>
        <w:t> была проведена</w:t>
      </w:r>
      <w:r>
        <w:rPr>
          <w:color w:val="111111"/>
        </w:rPr>
        <w:t xml:space="preserve"> следующая работа</w:t>
      </w:r>
      <w:proofErr w:type="gramStart"/>
      <w:r>
        <w:rPr>
          <w:color w:val="111111"/>
        </w:rPr>
        <w:t xml:space="preserve"> :</w:t>
      </w:r>
      <w:proofErr w:type="gramEnd"/>
    </w:p>
    <w:p w:rsidR="00CF35AE" w:rsidRDefault="00CF35AE" w:rsidP="00CF35A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Акция «Читаем дома и в детском саду».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CF35AE" w:rsidTr="009555E1">
        <w:tc>
          <w:tcPr>
            <w:tcW w:w="9571" w:type="dxa"/>
            <w:gridSpan w:val="2"/>
          </w:tcPr>
          <w:p w:rsidR="00CF35AE" w:rsidRDefault="00CF35AE" w:rsidP="00CF35AE">
            <w:pPr>
              <w:pStyle w:val="a3"/>
              <w:spacing w:before="0" w:beforeAutospacing="0" w:after="0" w:afterAutospacing="0"/>
              <w:jc w:val="center"/>
              <w:rPr>
                <w:noProof/>
                <w:color w:val="111111"/>
              </w:rPr>
            </w:pPr>
          </w:p>
          <w:p w:rsidR="00CF35AE" w:rsidRDefault="00CF35AE" w:rsidP="00CF35AE">
            <w:pPr>
              <w:pStyle w:val="a3"/>
              <w:spacing w:before="0" w:beforeAutospacing="0" w:after="0" w:afterAutospacing="0"/>
              <w:jc w:val="center"/>
              <w:rPr>
                <w:noProof/>
                <w:color w:val="111111"/>
              </w:rPr>
            </w:pPr>
            <w:r>
              <w:rPr>
                <w:noProof/>
                <w:color w:val="111111"/>
              </w:rPr>
              <w:t>В гостях у сказки</w:t>
            </w:r>
          </w:p>
        </w:tc>
      </w:tr>
      <w:tr w:rsidR="00305B99" w:rsidTr="00CF35AE">
        <w:tc>
          <w:tcPr>
            <w:tcW w:w="4785" w:type="dxa"/>
          </w:tcPr>
          <w:p w:rsidR="00CF35AE" w:rsidRDefault="00CF35AE" w:rsidP="00CF35AE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  <w:r w:rsidRPr="00CF35AE">
              <w:rPr>
                <w:color w:val="111111"/>
              </w:rPr>
              <w:drawing>
                <wp:inline distT="0" distB="0" distL="0" distR="0">
                  <wp:extent cx="1488764" cy="1984811"/>
                  <wp:effectExtent l="19050" t="0" r="0" b="0"/>
                  <wp:docPr id="10" name="Рисунок 9" descr="C:\Users\user\Desktop\читательская грамотность\IMG-202501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читательская грамотность\IMG-2025012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2964" cy="199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5AE" w:rsidRDefault="00CF35AE" w:rsidP="00CF35AE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</w:p>
        </w:tc>
        <w:tc>
          <w:tcPr>
            <w:tcW w:w="4786" w:type="dxa"/>
          </w:tcPr>
          <w:p w:rsidR="00CF35AE" w:rsidRDefault="00CF35AE" w:rsidP="00CF35AE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1489052" cy="1984811"/>
                  <wp:effectExtent l="19050" t="0" r="0" b="0"/>
                  <wp:docPr id="11" name="Рисунок 10" descr="C:\Users\user\Desktop\читательская грамотность\IMG-2025012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читательская грамотность\IMG-2025012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698" cy="198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21" w:rsidTr="00CF35AE">
        <w:tc>
          <w:tcPr>
            <w:tcW w:w="4785" w:type="dxa"/>
          </w:tcPr>
          <w:p w:rsidR="00167D21" w:rsidRPr="00CF35AE" w:rsidRDefault="00167D21" w:rsidP="00CF35AE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  <w:r w:rsidRPr="00167D21">
              <w:rPr>
                <w:color w:val="111111"/>
              </w:rPr>
              <w:drawing>
                <wp:inline distT="0" distB="0" distL="0" distR="0">
                  <wp:extent cx="2188493" cy="1900829"/>
                  <wp:effectExtent l="19050" t="0" r="2257" b="0"/>
                  <wp:docPr id="17" name="Рисунок 15" descr="C:\Users\user\Downloads\1701949949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1701949949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91" cy="190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67D21" w:rsidRDefault="00167D21" w:rsidP="00CF35AE">
            <w:pPr>
              <w:pStyle w:val="a3"/>
              <w:spacing w:before="0" w:beforeAutospacing="0" w:after="0" w:afterAutospacing="0"/>
              <w:jc w:val="center"/>
              <w:rPr>
                <w:noProof/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1625119" cy="2166644"/>
                  <wp:effectExtent l="19050" t="0" r="0" b="0"/>
                  <wp:docPr id="18" name="Рисунок 16" descr="C:\Users\user\Desktop\читательская грамотность\1702356747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читательская грамотность\1702356747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787" cy="216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99" w:rsidTr="00CF35AE">
        <w:tc>
          <w:tcPr>
            <w:tcW w:w="4785" w:type="dxa"/>
          </w:tcPr>
          <w:p w:rsidR="00CF35AE" w:rsidRDefault="00CF35AE" w:rsidP="00CF35AE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1912386" cy="1434438"/>
                  <wp:effectExtent l="19050" t="0" r="0" b="0"/>
                  <wp:docPr id="13" name="Рисунок 12" descr="C:\Users\user\Desktop\читательская грамотность\IMG-2025012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читательская грамотность\IMG-2025012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016" cy="143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35AE" w:rsidRDefault="00167D21" w:rsidP="00167D21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1189217" cy="1282760"/>
                  <wp:effectExtent l="19050" t="0" r="0" b="0"/>
                  <wp:docPr id="19" name="Рисунок 17" descr="C:\Users\user\Desktop\читательская грамотность\IMG-202312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читательская грамотность\IMG-2023120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14" cy="128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5AE" w:rsidRDefault="00CF35AE" w:rsidP="00167D21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</w:p>
        </w:tc>
      </w:tr>
      <w:tr w:rsidR="00305B99" w:rsidTr="00CF35AE">
        <w:tc>
          <w:tcPr>
            <w:tcW w:w="4785" w:type="dxa"/>
          </w:tcPr>
          <w:p w:rsidR="00CF35AE" w:rsidRDefault="00167D21" w:rsidP="00167D21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  <w:r w:rsidRPr="00167D21">
              <w:rPr>
                <w:color w:val="111111"/>
              </w:rPr>
              <w:lastRenderedPageBreak/>
              <w:drawing>
                <wp:inline distT="0" distB="0" distL="0" distR="0">
                  <wp:extent cx="1575376" cy="1876470"/>
                  <wp:effectExtent l="19050" t="0" r="5774" b="0"/>
                  <wp:docPr id="22" name="Рисунок 13" descr="C:\Users\user\Desktop\читательская грамотность\IMG-20250122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читательская грамотность\IMG-20250122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93" cy="187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35AE" w:rsidRDefault="00DA0F0A" w:rsidP="00DA0F0A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1646787" cy="2196448"/>
                  <wp:effectExtent l="19050" t="0" r="0" b="0"/>
                  <wp:docPr id="23" name="Рисунок 18" descr="C:\Users\user\Desktop\читательская грамотность\IMG_20250122_153458_resized_20250122_03383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читательская грамотность\IMG_20250122_153458_resized_20250122_03383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406" cy="2197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99" w:rsidTr="00CF35AE">
        <w:tc>
          <w:tcPr>
            <w:tcW w:w="4785" w:type="dxa"/>
          </w:tcPr>
          <w:p w:rsidR="00CF35AE" w:rsidRDefault="00305B99" w:rsidP="00305B99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2062706" cy="1352098"/>
                  <wp:effectExtent l="19050" t="0" r="0" b="0"/>
                  <wp:docPr id="24" name="Рисунок 19" descr="C:\Users\user\Desktop\читательская грамотность\IMG_20250122_154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читательская грамотность\IMG_20250122_154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051" r="20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706" cy="135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35AE" w:rsidRDefault="00C04604" w:rsidP="00C04604">
            <w:pPr>
              <w:pStyle w:val="a3"/>
              <w:spacing w:before="0" w:beforeAutospacing="0" w:after="0" w:afterAutospacing="0"/>
              <w:jc w:val="center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1339621" cy="1486442"/>
                  <wp:effectExtent l="19050" t="0" r="0" b="0"/>
                  <wp:docPr id="27" name="Рисунок 21" descr="C:\Users\user\Downloads\IMG-2025012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IMG-2025012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113" t="17313" b="3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621" cy="1486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604" w:rsidTr="00E93D8B">
        <w:tc>
          <w:tcPr>
            <w:tcW w:w="9571" w:type="dxa"/>
            <w:gridSpan w:val="2"/>
          </w:tcPr>
          <w:p w:rsidR="00C04604" w:rsidRDefault="00C04604" w:rsidP="00CF35AE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 w:rsidRPr="00C04604">
              <w:rPr>
                <w:color w:val="111111"/>
              </w:rPr>
              <w:drawing>
                <wp:inline distT="0" distB="0" distL="0" distR="0">
                  <wp:extent cx="5632028" cy="4697676"/>
                  <wp:effectExtent l="19050" t="0" r="6772" b="0"/>
                  <wp:docPr id="26" name="Рисунок 20" descr="C:\Users\user\Desktop\читательская грамотность\IMG_20250121_1042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читательская грамотность\IMG_20250121_1042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579" cy="4698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5AE" w:rsidRDefault="00CF35AE" w:rsidP="00CF35A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F35AE" w:rsidRDefault="00CF35AE" w:rsidP="00CF35A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F35AE" w:rsidRPr="00CF35AE" w:rsidRDefault="00CF35AE" w:rsidP="00CF35A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E33B12" w:rsidRPr="00CF35AE" w:rsidRDefault="00C04604">
      <w:pPr>
        <w:rPr>
          <w:rFonts w:ascii="Times New Roman" w:hAnsi="Times New Roman" w:cs="Times New Roman"/>
          <w:sz w:val="24"/>
          <w:szCs w:val="24"/>
        </w:rPr>
      </w:pPr>
    </w:p>
    <w:sectPr w:rsidR="00E33B12" w:rsidRPr="00CF35AE" w:rsidSect="00C0460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characterSpacingControl w:val="doNotCompress"/>
  <w:compat/>
  <w:rsids>
    <w:rsidRoot w:val="00CF35AE"/>
    <w:rsid w:val="00167D21"/>
    <w:rsid w:val="00305B99"/>
    <w:rsid w:val="007375F5"/>
    <w:rsid w:val="008577F6"/>
    <w:rsid w:val="009050B9"/>
    <w:rsid w:val="00C04604"/>
    <w:rsid w:val="00CF35AE"/>
    <w:rsid w:val="00DA0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35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5A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F3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2025-01-22T05:08:00Z</dcterms:created>
  <dcterms:modified xsi:type="dcterms:W3CDTF">2025-01-22T06:39:00Z</dcterms:modified>
</cp:coreProperties>
</file>